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2D" w:rsidRPr="00D81DBC" w:rsidRDefault="00D81DBC" w:rsidP="00D81DB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AD2E2D" w:rsidRPr="00D81DBC">
        <w:rPr>
          <w:rFonts w:ascii="Times New Roman" w:hAnsi="Times New Roman"/>
          <w:b/>
          <w:sz w:val="28"/>
          <w:szCs w:val="28"/>
        </w:rPr>
        <w:t>Детский оздоровительный лагерь «Умный лагерь»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AD2E2D" w:rsidRPr="00E77AA8" w:rsidTr="006B5870">
        <w:tc>
          <w:tcPr>
            <w:tcW w:w="3532" w:type="dxa"/>
          </w:tcPr>
          <w:p w:rsidR="00AD2E2D" w:rsidRPr="009950DF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AD2E2D" w:rsidRPr="009F3283" w:rsidRDefault="00AD2E2D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«Умный лагерь»</w:t>
            </w:r>
          </w:p>
        </w:tc>
      </w:tr>
      <w:tr w:rsidR="00AD2E2D" w:rsidRPr="00E77AA8" w:rsidTr="006B5870">
        <w:tc>
          <w:tcPr>
            <w:tcW w:w="3532" w:type="dxa"/>
          </w:tcPr>
          <w:p w:rsidR="00AD2E2D" w:rsidRPr="009950DF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AD2E2D" w:rsidRPr="009950DF" w:rsidRDefault="00AD2E2D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AD2E2D" w:rsidRPr="009F3283" w:rsidRDefault="00AD2E2D" w:rsidP="006B5870">
            <w:pPr>
              <w:spacing w:after="0" w:line="240" w:lineRule="auto"/>
              <w:ind w:firstLine="317"/>
              <w:jc w:val="both"/>
              <w:rPr>
                <w:rStyle w:val="FontStyle1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«Умный лагерь»</w:t>
            </w:r>
          </w:p>
        </w:tc>
      </w:tr>
      <w:tr w:rsidR="00AD2E2D" w:rsidRPr="00B77007" w:rsidTr="006B5870">
        <w:tc>
          <w:tcPr>
            <w:tcW w:w="3532" w:type="dxa"/>
          </w:tcPr>
          <w:p w:rsidR="00AD2E2D" w:rsidRPr="009950DF" w:rsidRDefault="00AD2E2D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AD2E2D" w:rsidRPr="009950DF" w:rsidRDefault="00AD2E2D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AD2E2D" w:rsidRPr="00B77007" w:rsidRDefault="00AD2E2D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B77007">
              <w:rPr>
                <w:rStyle w:val="FontStyle126"/>
              </w:rPr>
              <w:t xml:space="preserve">Юридический адрес: г. Москва, поселение </w:t>
            </w:r>
            <w:proofErr w:type="spellStart"/>
            <w:r w:rsidRPr="00B77007">
              <w:rPr>
                <w:rStyle w:val="FontStyle126"/>
              </w:rPr>
              <w:t>Филимонковское</w:t>
            </w:r>
            <w:proofErr w:type="spellEnd"/>
            <w:r w:rsidRPr="00B77007">
              <w:rPr>
                <w:rStyle w:val="FontStyle126"/>
              </w:rPr>
              <w:t xml:space="preserve">, пос. </w:t>
            </w:r>
            <w:proofErr w:type="spellStart"/>
            <w:r w:rsidRPr="00B77007">
              <w:rPr>
                <w:rStyle w:val="FontStyle126"/>
              </w:rPr>
              <w:t>Валуево</w:t>
            </w:r>
            <w:proofErr w:type="spellEnd"/>
          </w:p>
          <w:p w:rsidR="00AD2E2D" w:rsidRPr="00B77007" w:rsidRDefault="00AD2E2D" w:rsidP="006B5870">
            <w:pPr>
              <w:spacing w:after="0" w:line="240" w:lineRule="auto"/>
              <w:ind w:firstLine="330"/>
              <w:jc w:val="both"/>
              <w:rPr>
                <w:rStyle w:val="FontStyle126"/>
              </w:rPr>
            </w:pPr>
            <w:r w:rsidRPr="00B77007">
              <w:rPr>
                <w:rStyle w:val="FontStyle126"/>
              </w:rPr>
              <w:t>Фактический  адрес: г.</w:t>
            </w:r>
            <w:r>
              <w:rPr>
                <w:rStyle w:val="FontStyle126"/>
              </w:rPr>
              <w:t xml:space="preserve"> </w:t>
            </w:r>
            <w:r w:rsidRPr="00B77007">
              <w:rPr>
                <w:rStyle w:val="FontStyle126"/>
              </w:rPr>
              <w:t xml:space="preserve">Москва, поселение </w:t>
            </w:r>
            <w:proofErr w:type="spellStart"/>
            <w:r w:rsidRPr="00B77007">
              <w:rPr>
                <w:rStyle w:val="FontStyle126"/>
              </w:rPr>
              <w:t>Филимонковское</w:t>
            </w:r>
            <w:proofErr w:type="spellEnd"/>
            <w:r w:rsidRPr="00B77007">
              <w:rPr>
                <w:rStyle w:val="FontStyle126"/>
              </w:rPr>
              <w:t xml:space="preserve">, пос. </w:t>
            </w:r>
            <w:proofErr w:type="spellStart"/>
            <w:r w:rsidRPr="00B77007">
              <w:rPr>
                <w:rStyle w:val="FontStyle126"/>
              </w:rPr>
              <w:t>Валуево</w:t>
            </w:r>
            <w:proofErr w:type="spellEnd"/>
            <w:r w:rsidRPr="00B77007">
              <w:rPr>
                <w:rStyle w:val="FontStyle126"/>
              </w:rPr>
              <w:t>, тел./факс: 8-905-747-45-14</w:t>
            </w:r>
          </w:p>
        </w:tc>
      </w:tr>
      <w:tr w:rsidR="00AD2E2D" w:rsidRPr="00B160B3" w:rsidTr="006B5870">
        <w:trPr>
          <w:trHeight w:val="416"/>
        </w:trPr>
        <w:tc>
          <w:tcPr>
            <w:tcW w:w="3532" w:type="dxa"/>
          </w:tcPr>
          <w:p w:rsidR="00AD2E2D" w:rsidRPr="009950DF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AD2E2D" w:rsidRPr="00B77007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007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AD2E2D" w:rsidRPr="00B77007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77007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77007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77007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29.05.2016 по 11.06.2016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12.06.2016 по 25.06.2016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26.06.2016 по 09.07.2016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10.07.2016 по 30.07.2016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 xml:space="preserve"> 5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31.07.2016 по 13.08.2016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  <w:tr w:rsidR="00AD2E2D" w:rsidRPr="009F328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 xml:space="preserve"> 6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B962FD" w:rsidRDefault="00AD2E2D" w:rsidP="006B587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62FD">
                    <w:rPr>
                      <w:rFonts w:ascii="Times New Roman" w:hAnsi="Times New Roman"/>
                      <w:sz w:val="24"/>
                      <w:szCs w:val="24"/>
                    </w:rPr>
                    <w:t>с 14.08.2016 по 27.08.2016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E2D" w:rsidRPr="009F3283" w:rsidRDefault="00AD2E2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77007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</w:tr>
          </w:tbl>
          <w:p w:rsidR="00AD2E2D" w:rsidRPr="009F3283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AD2E2D" w:rsidRPr="00B160B3" w:rsidTr="006B5870">
        <w:trPr>
          <w:trHeight w:val="267"/>
        </w:trPr>
        <w:tc>
          <w:tcPr>
            <w:tcW w:w="3532" w:type="dxa"/>
          </w:tcPr>
          <w:p w:rsidR="00AD2E2D" w:rsidRPr="009950DF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AD2E2D" w:rsidRPr="009F3283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7007">
              <w:rPr>
                <w:rFonts w:ascii="Times New Roman" w:hAnsi="Times New Roman"/>
                <w:sz w:val="24"/>
                <w:szCs w:val="24"/>
              </w:rPr>
              <w:t>с 7 до 15 лет включительно</w:t>
            </w:r>
          </w:p>
        </w:tc>
      </w:tr>
      <w:tr w:rsidR="00AD2E2D" w:rsidRPr="009950DF" w:rsidTr="006B5870">
        <w:tc>
          <w:tcPr>
            <w:tcW w:w="3532" w:type="dxa"/>
          </w:tcPr>
          <w:p w:rsidR="00AD2E2D" w:rsidRPr="00472B99" w:rsidRDefault="00AD2E2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99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AD2E2D" w:rsidRPr="00472B99" w:rsidRDefault="00AD2E2D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AB740A" w:rsidRDefault="00AD2E2D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B99">
              <w:rPr>
                <w:rFonts w:ascii="Times New Roman" w:hAnsi="Times New Roman"/>
                <w:sz w:val="24"/>
                <w:szCs w:val="24"/>
              </w:rPr>
              <w:t xml:space="preserve">ООО «Умный лагерь» расположен вблизи санатория </w:t>
            </w:r>
            <w:proofErr w:type="spellStart"/>
            <w:r w:rsidRPr="00472B99">
              <w:rPr>
                <w:rFonts w:ascii="Times New Roman" w:hAnsi="Times New Roman"/>
                <w:sz w:val="24"/>
                <w:szCs w:val="24"/>
              </w:rPr>
              <w:t>Валуево</w:t>
            </w:r>
            <w:proofErr w:type="spellEnd"/>
            <w:r w:rsidRPr="00472B99">
              <w:rPr>
                <w:rFonts w:ascii="Times New Roman" w:hAnsi="Times New Roman"/>
                <w:sz w:val="24"/>
                <w:szCs w:val="24"/>
              </w:rPr>
              <w:t xml:space="preserve">, в зеленой роще. </w:t>
            </w:r>
            <w:r w:rsidR="00AB740A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AB740A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AB740A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AB740A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AB74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2E2D" w:rsidRPr="00472B99" w:rsidRDefault="00AB740A" w:rsidP="00E67D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размещены: </w:t>
            </w:r>
            <w:r w:rsidR="00AD2E2D" w:rsidRPr="00472B9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благоустроенных спальных </w:t>
            </w:r>
            <w:r w:rsidR="00AD2E2D" w:rsidRPr="00472B99">
              <w:rPr>
                <w:rFonts w:ascii="Times New Roman" w:hAnsi="Times New Roman"/>
                <w:sz w:val="24"/>
                <w:szCs w:val="24"/>
              </w:rPr>
              <w:t>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2E2D">
              <w:rPr>
                <w:rFonts w:ascii="Times New Roman" w:hAnsi="Times New Roman"/>
                <w:sz w:val="24"/>
                <w:szCs w:val="24"/>
              </w:rPr>
              <w:t>с</w:t>
            </w:r>
            <w:r w:rsidR="00AD2E2D" w:rsidRPr="00472B99">
              <w:rPr>
                <w:rFonts w:ascii="Times New Roman" w:hAnsi="Times New Roman"/>
                <w:sz w:val="24"/>
                <w:szCs w:val="24"/>
              </w:rPr>
              <w:t xml:space="preserve">толовая, медицинский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блок, </w:t>
            </w:r>
            <w:bookmarkStart w:id="0" w:name="_GoBack"/>
            <w:bookmarkEnd w:id="0"/>
            <w:r w:rsidR="00AD2E2D">
              <w:rPr>
                <w:rFonts w:ascii="Times New Roman" w:hAnsi="Times New Roman"/>
                <w:sz w:val="24"/>
                <w:szCs w:val="24"/>
              </w:rPr>
              <w:t>оборудованы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D2E2D" w:rsidRPr="00472B99">
              <w:rPr>
                <w:rFonts w:ascii="Times New Roman" w:hAnsi="Times New Roman"/>
                <w:sz w:val="24"/>
                <w:szCs w:val="24"/>
              </w:rPr>
              <w:t xml:space="preserve"> бассейн, футбольный </w:t>
            </w:r>
            <w:r>
              <w:rPr>
                <w:rFonts w:ascii="Times New Roman" w:hAnsi="Times New Roman"/>
                <w:sz w:val="24"/>
                <w:szCs w:val="24"/>
              </w:rPr>
              <w:t>стадион, волейбольная площадка.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06"/>
    <w:rsid w:val="000A7606"/>
    <w:rsid w:val="00310B37"/>
    <w:rsid w:val="00AB740A"/>
    <w:rsid w:val="00AD2E2D"/>
    <w:rsid w:val="00D81DBC"/>
    <w:rsid w:val="00E67D53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2D"/>
    <w:pPr>
      <w:ind w:left="720"/>
      <w:contextualSpacing/>
    </w:pPr>
  </w:style>
  <w:style w:type="character" w:customStyle="1" w:styleId="FontStyle126">
    <w:name w:val="Font Style126"/>
    <w:rsid w:val="00AD2E2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2D"/>
    <w:pPr>
      <w:ind w:left="720"/>
      <w:contextualSpacing/>
    </w:pPr>
  </w:style>
  <w:style w:type="character" w:customStyle="1" w:styleId="FontStyle126">
    <w:name w:val="Font Style126"/>
    <w:rsid w:val="00AD2E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2016-06-22T10:59:00Z</dcterms:created>
  <dcterms:modified xsi:type="dcterms:W3CDTF">2016-06-27T14:16:00Z</dcterms:modified>
</cp:coreProperties>
</file>