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7F" w:rsidRDefault="00CF287F" w:rsidP="00714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8AA" w:rsidRPr="007148AA" w:rsidRDefault="007148AA" w:rsidP="007148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48AA">
        <w:rPr>
          <w:rFonts w:ascii="Times New Roman" w:eastAsia="Calibri" w:hAnsi="Times New Roman" w:cs="Times New Roman"/>
          <w:sz w:val="24"/>
          <w:szCs w:val="24"/>
        </w:rPr>
        <w:t>Приложение № 8</w:t>
      </w:r>
    </w:p>
    <w:p w:rsidR="007148AA" w:rsidRPr="007148AA" w:rsidRDefault="007148AA" w:rsidP="007148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48AA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7148AA" w:rsidRPr="007148AA" w:rsidRDefault="007148AA" w:rsidP="007148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48AA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7148AA" w:rsidRPr="007148AA" w:rsidRDefault="007148AA" w:rsidP="007148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48AA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7148AA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7148AA" w:rsidRPr="007148AA" w:rsidRDefault="007148AA" w:rsidP="007148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«22» февраля 2023 № 40</w:t>
      </w:r>
      <w:r w:rsidRPr="00714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48AA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  <w:proofErr w:type="gramEnd"/>
    </w:p>
    <w:p w:rsidR="007148AA" w:rsidRPr="007148AA" w:rsidRDefault="007148AA" w:rsidP="007148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48AA" w:rsidRPr="007148AA" w:rsidRDefault="007148AA" w:rsidP="00714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8AA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вопросы для проведения конкурсов </w:t>
      </w:r>
    </w:p>
    <w:p w:rsidR="007148AA" w:rsidRPr="007148AA" w:rsidRDefault="007148AA" w:rsidP="00714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8AA">
        <w:rPr>
          <w:rFonts w:ascii="Times New Roman" w:eastAsia="Calibri" w:hAnsi="Times New Roman" w:cs="Times New Roman"/>
          <w:b/>
          <w:sz w:val="24"/>
          <w:szCs w:val="24"/>
        </w:rPr>
        <w:t xml:space="preserve">на замещение вакантных должностей  и включение в кадровый резерв </w:t>
      </w:r>
    </w:p>
    <w:p w:rsidR="007148AA" w:rsidRPr="007148AA" w:rsidRDefault="007148AA" w:rsidP="00714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8AA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7148AA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7148AA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</w:t>
      </w:r>
    </w:p>
    <w:p w:rsidR="007148AA" w:rsidRPr="007148AA" w:rsidRDefault="007148AA" w:rsidP="00714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8AA">
        <w:rPr>
          <w:rFonts w:ascii="Times New Roman" w:eastAsia="Calibri" w:hAnsi="Times New Roman" w:cs="Times New Roman"/>
          <w:b/>
          <w:sz w:val="24"/>
          <w:szCs w:val="24"/>
        </w:rPr>
        <w:t xml:space="preserve"> для отдела организации надзора и информационного обеспечения</w:t>
      </w:r>
    </w:p>
    <w:p w:rsidR="007148AA" w:rsidRDefault="007148AA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392"/>
        <w:gridCol w:w="5070"/>
        <w:gridCol w:w="33"/>
      </w:tblGrid>
      <w:tr w:rsidR="007148AA" w:rsidRPr="00F37CC3" w:rsidTr="007148AA">
        <w:trPr>
          <w:gridAfter w:val="1"/>
          <w:wAfter w:w="33" w:type="dxa"/>
        </w:trPr>
        <w:tc>
          <w:tcPr>
            <w:tcW w:w="560" w:type="dxa"/>
          </w:tcPr>
          <w:p w:rsidR="007148AA" w:rsidRPr="00F37CC3" w:rsidRDefault="007148AA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6" w:type="dxa"/>
          </w:tcPr>
          <w:p w:rsidR="007148AA" w:rsidRPr="00F37CC3" w:rsidRDefault="007148AA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462" w:type="dxa"/>
            <w:gridSpan w:val="2"/>
          </w:tcPr>
          <w:p w:rsidR="007148AA" w:rsidRPr="00F37CC3" w:rsidRDefault="007148AA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9998" w:type="dxa"/>
            <w:gridSpan w:val="4"/>
          </w:tcPr>
          <w:p w:rsidR="007148AA" w:rsidRDefault="007148AA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D3">
              <w:rPr>
                <w:rFonts w:ascii="Times New Roman" w:hAnsi="Times New Roman" w:cs="Times New Roman"/>
                <w:sz w:val="24"/>
                <w:szCs w:val="24"/>
              </w:rPr>
              <w:t>Нужно ли уведомлять КЛ о проведении профилактического визита:</w:t>
            </w:r>
          </w:p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Да (ч. 5 ст. 52 Федерального закона от 31.07.2022 г. №248-ФЗ);</w:t>
            </w:r>
          </w:p>
        </w:tc>
      </w:tr>
      <w:tr w:rsidR="007148AA" w:rsidRPr="00270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На усмотрение КНО</w:t>
            </w:r>
          </w:p>
        </w:tc>
      </w:tr>
      <w:tr w:rsidR="007148AA" w:rsidRPr="00953277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9D3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E939D3">
              <w:rPr>
                <w:rFonts w:ascii="Times New Roman" w:hAnsi="Times New Roman" w:cs="Times New Roman"/>
                <w:sz w:val="24"/>
                <w:szCs w:val="24"/>
              </w:rPr>
              <w:t xml:space="preserve"> НПА предусмотрено обязательное проведение КНО профилактических мероприятий?</w:t>
            </w:r>
          </w:p>
          <w:p w:rsidR="007148AA" w:rsidRPr="00E939D3" w:rsidRDefault="007148AA" w:rsidP="000C7869">
            <w:pPr>
              <w:pStyle w:val="a6"/>
              <w:spacing w:after="160"/>
              <w:ind w:left="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27.04.2004 №79-ФЗ; </w:t>
            </w:r>
          </w:p>
        </w:tc>
      </w:tr>
      <w:tr w:rsidR="007148AA" w:rsidRPr="00953277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Федеральным законом от 31.07.2022 г. №248-ФЗ; </w:t>
            </w:r>
          </w:p>
        </w:tc>
      </w:tr>
      <w:tr w:rsidR="007148AA" w:rsidRPr="00584FD7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7 февраля 1992 года N 2300-1 «О защите прав потребителей»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D3">
              <w:rPr>
                <w:rFonts w:ascii="Times New Roman" w:hAnsi="Times New Roman" w:cs="Times New Roman"/>
                <w:sz w:val="24"/>
                <w:szCs w:val="24"/>
              </w:rPr>
              <w:t>В какие сроки направляется КЛ уведомление о проведении профилактического визита?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Не направляется;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Не ранее чем за 30 дней до даты его проведения;</w:t>
            </w:r>
          </w:p>
        </w:tc>
      </w:tr>
      <w:tr w:rsidR="007148AA" w:rsidRPr="00F3527F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чем за 5 рабочих дней до даты его проведения</w:t>
            </w:r>
            <w:proofErr w:type="gramStart"/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.5 ст. 52  Федерального закона от 31.07.2022 г. №248-ФЗ); </w:t>
            </w:r>
          </w:p>
        </w:tc>
      </w:tr>
      <w:tr w:rsidR="007148AA" w:rsidRPr="00F3527F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D3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 в рамках федерального государственного санитарно-эпидемиологического контроля (надзора) в отношении объекта контроля, отнесённого к категории чрезвычайно высокого риска, проводятся:</w:t>
            </w:r>
          </w:p>
          <w:p w:rsidR="007148AA" w:rsidRPr="00E939D3" w:rsidRDefault="007148AA" w:rsidP="000C7869">
            <w:pPr>
              <w:pStyle w:val="a6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по юридическому адресу контролируемого лица (КЛ);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посредством ВКС;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контрольного (надзорного) органа (КНО);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месту фактического осуществления деятельности (п. 60 Положения о федеральном государственном санитарно-эпидемиологическом контроле (надзоре), утв. постановлением Правительства РФ от 30.06.2021 №1100). 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7148AA" w:rsidRPr="00F861BB" w:rsidRDefault="007148AA" w:rsidP="000C7869">
            <w:pPr>
              <w:pStyle w:val="a6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КЛ выдаётся:</w:t>
            </w:r>
          </w:p>
          <w:p w:rsidR="007148AA" w:rsidRPr="00F861BB" w:rsidRDefault="007148AA" w:rsidP="000C7869">
            <w:pPr>
              <w:pStyle w:val="a6"/>
              <w:spacing w:after="160" w:line="259" w:lineRule="auto"/>
              <w:ind w:left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предписание;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предоставляются разъяснения; (ч. 8 ст. 52 </w:t>
            </w:r>
            <w:bookmarkStart w:id="0" w:name="_Hlk123057005"/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31.07.2022 г. №248-</w:t>
            </w: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ФЗ); </w:t>
            </w:r>
            <w:bookmarkEnd w:id="0"/>
          </w:p>
        </w:tc>
      </w:tr>
      <w:tr w:rsidR="007148AA" w:rsidRPr="007D122C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объявляется предостережение;</w:t>
            </w:r>
          </w:p>
        </w:tc>
      </w:tr>
      <w:tr w:rsidR="007148AA" w:rsidRPr="007D122C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акт проверки.</w:t>
            </w:r>
          </w:p>
        </w:tc>
      </w:tr>
      <w:tr w:rsidR="007148AA" w:rsidRPr="007D122C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1BB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 КНМ из перечисленных проводится без взаимодействия с КЛ?</w:t>
            </w:r>
          </w:p>
          <w:p w:rsidR="007148AA" w:rsidRPr="00F861BB" w:rsidRDefault="007148AA" w:rsidP="000C7869">
            <w:pPr>
              <w:pStyle w:val="a6"/>
              <w:spacing w:after="160" w:line="259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инспекционный визит;</w:t>
            </w:r>
          </w:p>
        </w:tc>
      </w:tr>
      <w:tr w:rsidR="007148AA" w:rsidRPr="007D122C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выборочный контроль;</w:t>
            </w:r>
          </w:p>
        </w:tc>
      </w:tr>
      <w:tr w:rsidR="007148AA" w:rsidRPr="00162100" w:rsidTr="007148AA">
        <w:trPr>
          <w:gridAfter w:val="1"/>
          <w:wAfter w:w="33" w:type="dxa"/>
          <w:trHeight w:val="527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выездное обследование; (п. 2 ч. 3 ст. 56 Федерального закона от 31.07.2022 г. №248-ФЗ); </w:t>
            </w:r>
          </w:p>
        </w:tc>
      </w:tr>
      <w:tr w:rsidR="007148AA" w:rsidRPr="00162100" w:rsidTr="007148AA">
        <w:trPr>
          <w:gridAfter w:val="1"/>
          <w:wAfter w:w="33" w:type="dxa"/>
          <w:trHeight w:val="527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закупка. 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проводит профилактический визит: </w:t>
            </w:r>
          </w:p>
          <w:p w:rsidR="007148AA" w:rsidRPr="00F861BB" w:rsidRDefault="007148AA" w:rsidP="000C7869">
            <w:pPr>
              <w:pStyle w:val="a6"/>
              <w:spacing w:after="160" w:line="259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КНМ;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телефонных переговоров с представителем КЛ;</w:t>
            </w:r>
          </w:p>
        </w:tc>
      </w:tr>
      <w:tr w:rsidR="007148AA" w:rsidRPr="00B261E2" w:rsidTr="007148AA">
        <w:trPr>
          <w:gridAfter w:val="1"/>
          <w:wAfter w:w="33" w:type="dxa"/>
          <w:trHeight w:val="610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профилактической беседы по месту осуществления деятельности КЛ; (ч. 1 ст. 52 Федерального закона от 31.07.2022 г. №248-ФЗ); </w:t>
            </w:r>
          </w:p>
        </w:tc>
      </w:tr>
      <w:tr w:rsidR="007148AA" w:rsidRPr="00B261E2" w:rsidTr="007148AA">
        <w:trPr>
          <w:gridAfter w:val="1"/>
          <w:wAfter w:w="33" w:type="dxa"/>
          <w:trHeight w:val="376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>Какое из перечисленных мероприятий является профилактическим   (в рамках Федерального закона от 31.07.2022 г. №248-ФЗ):</w:t>
            </w:r>
          </w:p>
          <w:p w:rsidR="007148AA" w:rsidRPr="00F861BB" w:rsidRDefault="007148AA" w:rsidP="000C7869">
            <w:pPr>
              <w:pStyle w:val="a6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.- рейдовый осмотр;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предостережения; (ст. 45 Федерального закона №248-ФЗ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инспекционный визит;  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выборочный контроль.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7148AA" w:rsidRPr="00F861BB" w:rsidRDefault="007148AA" w:rsidP="000C78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контрольного (надзорного) органа сведений о готовящихся нарушениях обязательных требований и (или) в случае отсутствия подтверждённых данных о том, что нарушения обязательных требований  </w:t>
            </w:r>
            <w:proofErr w:type="gramStart"/>
            <w:r w:rsidRPr="00F861BB">
              <w:rPr>
                <w:rFonts w:ascii="Times New Roman" w:hAnsi="Times New Roman" w:cs="Times New Roman"/>
                <w:sz w:val="24"/>
                <w:szCs w:val="24"/>
              </w:rPr>
              <w:t>причинило вред охраняемым законом ценностям  КНО  в отношении КЛ осуществляет</w:t>
            </w:r>
            <w:proofErr w:type="gramEnd"/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148AA" w:rsidRPr="00F861BB" w:rsidRDefault="007148AA" w:rsidP="000C78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 о недопустимости нарушения обязательных требований; (ч. 1 ст. 49 Федерального закона от 31.07.2022 г. №248-ФЗ);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инспекционный визит;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F861BB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визит. </w:t>
            </w:r>
          </w:p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7148AA" w:rsidRPr="00C47E76" w:rsidRDefault="007148AA" w:rsidP="000C78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E76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имеет ли право отказаться от проведения профилактического визита?</w:t>
            </w:r>
          </w:p>
          <w:p w:rsidR="007148AA" w:rsidRPr="00C47E76" w:rsidRDefault="007148AA" w:rsidP="000C7869">
            <w:pPr>
              <w:pStyle w:val="a6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Нет, не имеет;</w:t>
            </w:r>
          </w:p>
        </w:tc>
      </w:tr>
      <w:tr w:rsidR="007148AA" w:rsidRPr="00C259C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Может отказаться (ч. 6 чт. 52 Федерального закона от 31.07.2022 г. №248-ФЗ);</w:t>
            </w:r>
          </w:p>
        </w:tc>
      </w:tr>
      <w:tr w:rsidR="007148AA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line="259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КЛ может быть привлечено к административной ответственности. 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538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Какие профилактические мероприятия могут проводить контрольные (надзорные) органы?</w:t>
            </w:r>
          </w:p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Информирование, обобщение правоприменительной практики, меры стимулирования добросовестности, объявление предостережения, консультирование, </w:t>
            </w:r>
            <w:proofErr w:type="spellStart"/>
            <w:r w:rsidRPr="007B0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 w:rsidRPr="007B0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профилактический визит.</w:t>
            </w:r>
          </w:p>
        </w:tc>
      </w:tr>
      <w:tr w:rsidR="007148AA" w:rsidRPr="00C259C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Информирование, обобщение правоприменительной практики, </w:t>
            </w:r>
            <w:proofErr w:type="spellStart"/>
            <w:r w:rsidRPr="007B0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 w:rsidRPr="007B0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профилактический визит, внеплановая выездная проверка, рейдовый осмотр.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профилактический визит.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ежегодного плана проведения плановых  контрольных (надзорных) мероприятий на очередной календарный год в органы прокуратуры на согласование?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до 1-го сентября;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до 1-го ноября;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1-го октября.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753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является</w:t>
            </w: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предметом государственного контроля (надзора), муниципального контроля согласно ст.15 Федерального закона от 31.07.2020 №248-ФЗ «О государственном контроле (надзоре), муниципальном контроле в Российской Федерации»?</w:t>
            </w:r>
          </w:p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</w:tc>
      </w:tr>
      <w:tr w:rsidR="007148AA" w:rsidRPr="00BF5DB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(реализация) требований, содержащихся в разрешительных документах;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</w:tc>
      </w:tr>
      <w:tr w:rsidR="007148AA" w:rsidRPr="0037336E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выездной проверки не может превышать…?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5 дней;</w:t>
            </w:r>
          </w:p>
        </w:tc>
      </w:tr>
      <w:tr w:rsidR="007148AA" w:rsidRPr="0037336E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дней;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20 дней.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одного субъекта </w:t>
            </w:r>
            <w:r w:rsidRPr="00753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малого </w:t>
            </w: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 общий срок взаимодействия в ходе проведения выездной проверки не может превышать…?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часов;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10 дней;</w:t>
            </w:r>
          </w:p>
        </w:tc>
      </w:tr>
      <w:tr w:rsidR="007148AA" w:rsidRPr="0037336E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15 часов</w:t>
            </w:r>
          </w:p>
        </w:tc>
      </w:tr>
      <w:tr w:rsidR="007148AA" w:rsidRPr="0037336E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одного субъекта малого предпринимательства общий срок взаимодействия в ходе проведения выездной проверки </w:t>
            </w:r>
            <w:r w:rsidRPr="00753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proofErr w:type="spellStart"/>
            <w:r w:rsidRPr="00753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микропредприятия</w:t>
            </w:r>
            <w:proofErr w:type="spellEnd"/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может превышать…?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10 дней;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часов;</w:t>
            </w:r>
          </w:p>
        </w:tc>
      </w:tr>
      <w:tr w:rsidR="007148AA" w:rsidRPr="0037336E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50 часов.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контрольные (надзорные) мероприятия в отношении  объектов контроля, отнесенных к категории </w:t>
            </w:r>
            <w:r w:rsidRPr="00753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низкого риска,</w:t>
            </w: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проводятся </w:t>
            </w:r>
            <w:proofErr w:type="gramStart"/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следующей периодичностью: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год;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2 года;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4 года;</w:t>
            </w:r>
          </w:p>
        </w:tc>
      </w:tr>
      <w:tr w:rsidR="007148AA" w:rsidRPr="0037336E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проводятся.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Когда был принят ФЗ № 270 о создании официальных групп и страниц государственных органов в «</w:t>
            </w:r>
            <w:proofErr w:type="spellStart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1 декабря 2022 года</w:t>
            </w:r>
          </w:p>
        </w:tc>
      </w:tr>
      <w:tr w:rsidR="007148AA" w:rsidRPr="009C19B9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14 ноября 2015 года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7 февраля 2019 года</w:t>
            </w:r>
          </w:p>
        </w:tc>
      </w:tr>
      <w:tr w:rsidR="007148AA" w:rsidRPr="009C19B9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7148AA" w:rsidRPr="00D7650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03">
              <w:rPr>
                <w:rFonts w:ascii="Times New Roman" w:hAnsi="Times New Roman" w:cs="Times New Roman"/>
                <w:sz w:val="24"/>
                <w:szCs w:val="24"/>
              </w:rPr>
              <w:t xml:space="preserve">Одна из программ зависла (не </w:t>
            </w:r>
            <w:r w:rsidRPr="00D7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отвечает). Как вызвать диспетчер задач, чтобы выполнить команду «снять задачу»?</w:t>
            </w: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Сочетание клавиш «</w:t>
            </w:r>
            <w:r w:rsidRPr="007B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B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B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Shift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D7650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Сочетание клавиш «</w:t>
            </w:r>
            <w:r w:rsidRPr="007B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B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Shift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D7650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Сочетание клавиш «</w:t>
            </w:r>
            <w:r w:rsidRPr="007B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B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B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</w:t>
            </w:r>
            <w:r w:rsidRPr="007B0D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148AA" w:rsidTr="007148AA">
        <w:trPr>
          <w:gridAfter w:val="1"/>
          <w:wAfter w:w="33" w:type="dxa"/>
          <w:trHeight w:val="543"/>
        </w:trPr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7148AA" w:rsidRPr="00D7650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6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отображает окно Мой компьютер?</w:t>
            </w:r>
          </w:p>
          <w:p w:rsidR="007148AA" w:rsidRPr="00D76503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B0D41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программ, установленных на компьютере</w:t>
            </w:r>
          </w:p>
        </w:tc>
      </w:tr>
      <w:tr w:rsidR="007148AA" w:rsidRPr="00257649" w:rsidTr="007148AA">
        <w:trPr>
          <w:gridAfter w:val="1"/>
          <w:wAfter w:w="33" w:type="dxa"/>
          <w:trHeight w:val="200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D7650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 или другой носитель, который не используется пользователем</w:t>
            </w:r>
          </w:p>
        </w:tc>
      </w:tr>
      <w:tr w:rsidR="007148A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D7650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E939D3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7148AA" w:rsidRPr="007B0D41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список дисков и дополнительных устрой</w:t>
            </w:r>
            <w:proofErr w:type="gramStart"/>
            <w:r w:rsidRPr="007B0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хр</w:t>
            </w:r>
            <w:proofErr w:type="gramEnd"/>
            <w:r w:rsidRPr="007B0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анения информации</w:t>
            </w:r>
          </w:p>
        </w:tc>
      </w:tr>
      <w:tr w:rsidR="00666ED8" w:rsidRPr="00162100" w:rsidTr="007148AA">
        <w:trPr>
          <w:gridAfter w:val="1"/>
          <w:wAfter w:w="33" w:type="dxa"/>
        </w:trPr>
        <w:tc>
          <w:tcPr>
            <w:tcW w:w="9998" w:type="dxa"/>
            <w:gridSpan w:val="4"/>
          </w:tcPr>
          <w:p w:rsidR="00666ED8" w:rsidRPr="00162100" w:rsidRDefault="00666ED8" w:rsidP="00AF6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должностей –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6ED8" w:rsidRPr="00561FB8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66ED8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666ED8" w:rsidRPr="00E939D3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D3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 в рамках федерального государственного санитарно-эпидемиологического контроля (надзора) в отношении объекта контроля, отнесённого к категории чрезвычайно высокого риска, проводятся:</w:t>
            </w:r>
          </w:p>
          <w:p w:rsidR="00666ED8" w:rsidRPr="00E939D3" w:rsidRDefault="00666ED8" w:rsidP="00AF68A9">
            <w:pPr>
              <w:pStyle w:val="a6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66ED8" w:rsidRPr="00E939D3" w:rsidRDefault="006963B4" w:rsidP="00AF68A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66ED8" w:rsidRPr="006963B4" w:rsidRDefault="00666ED8" w:rsidP="00AF68A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по юридическому адресу контролируемого лица (КЛ);</w:t>
            </w:r>
          </w:p>
        </w:tc>
      </w:tr>
      <w:tr w:rsidR="00666ED8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66ED8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66ED8" w:rsidRPr="004F2C40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66ED8" w:rsidRPr="00E939D3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66ED8" w:rsidRPr="006963B4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посредством ВКС;</w:t>
            </w:r>
          </w:p>
        </w:tc>
      </w:tr>
      <w:tr w:rsidR="00666ED8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66ED8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66ED8" w:rsidRPr="004F2C40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66ED8" w:rsidRPr="00E939D3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66ED8" w:rsidRPr="006963B4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контрольного (надзорного) органа (КНО);</w:t>
            </w:r>
          </w:p>
        </w:tc>
      </w:tr>
      <w:tr w:rsidR="00666ED8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66ED8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66ED8" w:rsidRPr="004F2C40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66ED8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666ED8" w:rsidRPr="006963B4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месту фактического осуществления деятельности (п. 60 Положения о федеральном государственном санитарно-эпидемиологическом контроле (надзоре), утв. постановлением Правительства РФ от 30.06.2021 №1100). 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6963B4" w:rsidRPr="00F861BB" w:rsidRDefault="006963B4" w:rsidP="00AF68A9">
            <w:pPr>
              <w:pStyle w:val="a6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профилактического визита КЛ выдаётся:</w:t>
            </w:r>
          </w:p>
          <w:p w:rsidR="006963B4" w:rsidRPr="00F861BB" w:rsidRDefault="006963B4" w:rsidP="00AF68A9">
            <w:pPr>
              <w:pStyle w:val="a6"/>
              <w:spacing w:after="160" w:line="259" w:lineRule="auto"/>
              <w:ind w:left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предписание;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предоставляются разъяснения; (ч. 8 ст. 52 Федерального закона от 31.07.2022 г. №248-ФЗ); </w:t>
            </w:r>
          </w:p>
        </w:tc>
      </w:tr>
      <w:tr w:rsidR="006963B4" w:rsidRPr="00875DD3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объявляется предостережение;</w:t>
            </w:r>
          </w:p>
        </w:tc>
      </w:tr>
      <w:tr w:rsidR="006963B4" w:rsidRPr="00875DD3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6963B4" w:rsidRDefault="006963B4" w:rsidP="00072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акт проверки.</w:t>
            </w:r>
          </w:p>
        </w:tc>
      </w:tr>
      <w:tr w:rsidR="006963B4" w:rsidRPr="00875DD3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6963B4" w:rsidRPr="00F861BB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1BB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 КНМ из перечисленных проводится без взаимодействия с КЛ?</w:t>
            </w:r>
          </w:p>
          <w:p w:rsidR="006963B4" w:rsidRPr="00F861BB" w:rsidRDefault="006963B4" w:rsidP="00AF68A9">
            <w:pPr>
              <w:pStyle w:val="a6"/>
              <w:spacing w:after="160" w:line="259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инспекционный визит;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выборочный контроль;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выездное обследование; (п. 2 ч. 3 ст. 56 Федерального закона от 31.07.2022 г. №248-ФЗ); 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6963B4" w:rsidRDefault="006963B4" w:rsidP="00072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закупка. 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6963B4" w:rsidRPr="00F861BB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проводит профилактический визит: </w:t>
            </w:r>
          </w:p>
          <w:p w:rsidR="006963B4" w:rsidRPr="00F861BB" w:rsidRDefault="006963B4" w:rsidP="00AF68A9">
            <w:pPr>
              <w:pStyle w:val="a6"/>
              <w:spacing w:after="160" w:line="259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КНМ;</w:t>
            </w:r>
          </w:p>
        </w:tc>
      </w:tr>
      <w:tr w:rsidR="006963B4" w:rsidRPr="00A5225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телефонных переговоров с представителем КЛ;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профилактической беседы по месту осуществления деятельности КЛ; (ч. 1 ст. 52 Федерального закона от 31.07.2022 г. №248-ФЗ); </w:t>
            </w:r>
          </w:p>
        </w:tc>
      </w:tr>
      <w:tr w:rsidR="006963B4" w:rsidRPr="006E1FA8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6963B4" w:rsidRPr="00F861BB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>Какое из перечисленных мероприятий является профилактическим   (в рамках Федерального закона от 31.07.2022 г. №248-ФЗ):</w:t>
            </w:r>
          </w:p>
          <w:p w:rsidR="006963B4" w:rsidRPr="00F861BB" w:rsidRDefault="006963B4" w:rsidP="00AF68A9">
            <w:pPr>
              <w:pStyle w:val="a6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pStyle w:val="a6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.- рейдовый осмотр;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предостережения; (ст. 45 Федерального закона №248-ФЗ</w:t>
            </w: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инспекционный визит;  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6963B4" w:rsidRDefault="006963B4" w:rsidP="00072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выборочный контроль.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6" w:type="dxa"/>
            <w:vMerge w:val="restart"/>
          </w:tcPr>
          <w:p w:rsidR="006963B4" w:rsidRPr="00F861BB" w:rsidRDefault="006963B4" w:rsidP="00AF68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контрольного (надзорного) органа сведений о готовящихся нарушениях обязательных требований и (или) в случае отсутствия подтверждённых данных о том, что нарушения обязательных требований  </w:t>
            </w:r>
            <w:proofErr w:type="gramStart"/>
            <w:r w:rsidRPr="00F861BB">
              <w:rPr>
                <w:rFonts w:ascii="Times New Roman" w:hAnsi="Times New Roman" w:cs="Times New Roman"/>
                <w:sz w:val="24"/>
                <w:szCs w:val="24"/>
              </w:rPr>
              <w:t>причинило вред охраняемым законом ценностям  КНО  в отношении КЛ осуществляет</w:t>
            </w:r>
            <w:proofErr w:type="gramEnd"/>
            <w:r w:rsidRPr="00F861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63B4" w:rsidRPr="00F861BB" w:rsidRDefault="006963B4" w:rsidP="00AF68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 о недопустимости нарушения обязательных требований; (ч. 1 ст. 49 Федерального закона от 31.07.2022 г. №248-ФЗ);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инспекционный визит;</w:t>
            </w:r>
          </w:p>
        </w:tc>
      </w:tr>
      <w:tr w:rsidR="006963B4" w:rsidRPr="00BF7745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визит. </w:t>
            </w:r>
          </w:p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6963B4" w:rsidRPr="00C47E76" w:rsidRDefault="006963B4" w:rsidP="00AF68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E76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имеет ли право отказаться от проведения профилактического визита?</w:t>
            </w:r>
          </w:p>
          <w:p w:rsidR="006963B4" w:rsidRPr="00C47E76" w:rsidRDefault="006963B4" w:rsidP="00AF68A9">
            <w:pPr>
              <w:pStyle w:val="a6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Нет, не имеет;</w:t>
            </w:r>
          </w:p>
        </w:tc>
      </w:tr>
      <w:tr w:rsidR="006963B4" w:rsidRPr="008A4A99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sz w:val="24"/>
                <w:szCs w:val="24"/>
              </w:rPr>
              <w:t>Может отказаться (ч. 6 чт. 52 Федерального закона от 31.07.2022 г. №248-ФЗ);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КЛ может быть привлечено к административной ответственности. 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B4326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538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Какие профилактические мероприятия могут проводить контрольные (надзорные) органы?</w:t>
            </w:r>
          </w:p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Информирование, обобщение правоприменительной практики, меры стимулирования добросовестности, объявление предостережения, консультирование, </w:t>
            </w:r>
            <w:proofErr w:type="spellStart"/>
            <w:r w:rsidRPr="00696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 w:rsidRPr="00696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профилактический визит.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Информирование, обобщение правоприменительной практики, </w:t>
            </w:r>
            <w:proofErr w:type="spellStart"/>
            <w:r w:rsidRPr="0069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 w:rsidRPr="0069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профилактический визит, внеплановая выездная проверка, рейдовый осмотр.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профилактический визит.</w:t>
            </w:r>
          </w:p>
        </w:tc>
      </w:tr>
      <w:tr w:rsidR="006963B4" w:rsidRPr="00221903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AF6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ежегодного плана проведения плановых  контрольных (надзорных) мероприятий на очередной календарный год в органы прокуратуры на согласование?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до 1-го сентября;</w:t>
            </w:r>
          </w:p>
        </w:tc>
      </w:tr>
      <w:tr w:rsidR="006963B4" w:rsidRPr="00221903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до 1-го ноября;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1-го октября.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AF6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является</w:t>
            </w: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предметом государственного контроля (надзора), муниципального контроля согласно ст.15 Федерального закона от 31.07.2020 №248-ФЗ «О государственном контроле (надзоре), муниципальном контроле в Российской Федерации»?</w:t>
            </w:r>
          </w:p>
          <w:p w:rsidR="006963B4" w:rsidRPr="0075387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(реализация) требований, содержащихся в разрешительных документах;</w:t>
            </w:r>
          </w:p>
        </w:tc>
      </w:tr>
      <w:tr w:rsidR="006963B4" w:rsidRPr="00530253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</w:tc>
      </w:tr>
      <w:tr w:rsidR="00666ED8" w:rsidRPr="00530253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66ED8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66ED8" w:rsidRPr="004F2C40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66ED8" w:rsidRPr="00753870" w:rsidRDefault="006963B4" w:rsidP="00AF6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666ED8" w:rsidRPr="006963B4" w:rsidRDefault="00666ED8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AF6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выездной проверки не может превышать…?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5 дней;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дней;</w:t>
            </w:r>
          </w:p>
        </w:tc>
      </w:tr>
      <w:tr w:rsidR="006963B4" w:rsidRPr="00530253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20 дней.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AF6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одного субъекта </w:t>
            </w:r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малого</w:t>
            </w:r>
            <w:r w:rsidRPr="00753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 общий срок взаимодействия в ходе проведения выездной проверки не может превышать…?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часов;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10 дней;</w:t>
            </w:r>
          </w:p>
        </w:tc>
      </w:tr>
      <w:tr w:rsidR="006963B4" w:rsidRPr="00E43E08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15 часов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6963B4" w:rsidRPr="007148AA" w:rsidRDefault="006963B4" w:rsidP="00AF6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одного субъекта малого предпринимательства </w:t>
            </w:r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срок взаимодействия в ходе проведения выездной проверки </w:t>
            </w:r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микропредприятия</w:t>
            </w:r>
            <w:proofErr w:type="spellEnd"/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может превышать…?</w:t>
            </w:r>
          </w:p>
          <w:p w:rsidR="006963B4" w:rsidRPr="00753870" w:rsidRDefault="006963B4" w:rsidP="00AF6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контрольные (надзорные) мероприятия в отношении  объектов контроля, отнесенных к категории </w:t>
            </w:r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низкого риска,</w:t>
            </w:r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проводятся </w:t>
            </w:r>
            <w:proofErr w:type="gramStart"/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следующей периодичностью: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10 дней;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часов;</w:t>
            </w:r>
          </w:p>
        </w:tc>
      </w:tr>
      <w:tr w:rsidR="006963B4" w:rsidRPr="00162100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50 часов.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одного субъекта </w:t>
            </w:r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малого </w:t>
            </w: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 общий срок взаимодействия в ходе проведения выездной проверки не может превышать…?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год; 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2 года;</w:t>
            </w:r>
          </w:p>
        </w:tc>
      </w:tr>
      <w:tr w:rsidR="006963B4" w:rsidRPr="00C03802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4 года;</w:t>
            </w:r>
          </w:p>
        </w:tc>
      </w:tr>
      <w:tr w:rsidR="00666ED8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66ED8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66ED8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66ED8" w:rsidRPr="006963B4" w:rsidRDefault="006963B4" w:rsidP="00AF68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666ED8" w:rsidRPr="006963B4" w:rsidRDefault="00666ED8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проводятся.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Когда был принят ФЗ № 270 о создании официальных групп и страниц государственных органов в «</w:t>
            </w:r>
            <w:proofErr w:type="spellStart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pStyle w:val="a6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1 декабря 2022 года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14 ноября 2015 года</w:t>
            </w:r>
          </w:p>
        </w:tc>
      </w:tr>
      <w:tr w:rsidR="006963B4" w:rsidRPr="00C03802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7 февраля 2019 года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Для чего был принят ФЗ о создании официальных групп и страниц государственных органов в «</w:t>
            </w:r>
            <w:proofErr w:type="spellStart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6963B4" w:rsidRPr="00753870" w:rsidRDefault="006963B4" w:rsidP="00AF68A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Для донесения информации и результатов работы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Облегчение обращение в Госорганы с жалобами</w:t>
            </w:r>
          </w:p>
        </w:tc>
      </w:tr>
      <w:tr w:rsidR="006963B4" w:rsidRPr="004D508B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популярности среди населения 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6963B4" w:rsidRPr="00753870" w:rsidRDefault="006963B4" w:rsidP="00AF6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3870">
              <w:rPr>
                <w:rFonts w:ascii="Times New Roman" w:hAnsi="Times New Roman"/>
                <w:bCs/>
                <w:sz w:val="24"/>
                <w:szCs w:val="24"/>
              </w:rPr>
              <w:t>Когда был принят Закон РФ 2124-1 «О средствах массовой информации»?</w:t>
            </w: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/>
                <w:bCs/>
                <w:sz w:val="24"/>
                <w:szCs w:val="24"/>
              </w:rPr>
              <w:t>27 декабря 1991 года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/>
                <w:sz w:val="24"/>
                <w:szCs w:val="24"/>
              </w:rPr>
              <w:t>5 мая 1999 года</w:t>
            </w:r>
          </w:p>
        </w:tc>
      </w:tr>
      <w:tr w:rsidR="006963B4" w:rsidRPr="0000003A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4F2C40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AF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B4">
              <w:rPr>
                <w:rFonts w:ascii="Times New Roman" w:hAnsi="Times New Roman"/>
                <w:sz w:val="24"/>
                <w:szCs w:val="24"/>
              </w:rPr>
              <w:t>12 июня 203 года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6A">
              <w:rPr>
                <w:rFonts w:ascii="Times New Roman" w:hAnsi="Times New Roman" w:cs="Times New Roman"/>
                <w:sz w:val="24"/>
                <w:szCs w:val="24"/>
              </w:rPr>
              <w:t>Что произойдет, если нажать кнопку «Тип»?</w:t>
            </w:r>
          </w:p>
          <w:p w:rsidR="006963B4" w:rsidRPr="00B4326A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Файлы одного типа сгруппируются вместе.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Произойдет изменения типа выбранных файлов.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Столбец «Тип» будет удален.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6A">
              <w:rPr>
                <w:rFonts w:ascii="Times New Roman" w:hAnsi="Times New Roman" w:cs="Times New Roman"/>
                <w:sz w:val="24"/>
                <w:szCs w:val="24"/>
              </w:rPr>
              <w:t>Какая программа позволяет открывать файлы типа «</w:t>
            </w:r>
            <w:proofErr w:type="spellStart"/>
            <w:r w:rsidRPr="00B4326A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B4326A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6963B4" w:rsidRPr="00B4326A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работы с таблицами </w:t>
            </w:r>
            <w:r w:rsidRPr="0069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3B4" w:rsidRPr="0000003A" w:rsidTr="007148AA">
        <w:trPr>
          <w:gridAfter w:val="1"/>
          <w:wAfter w:w="33" w:type="dxa"/>
          <w:trHeight w:val="571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подготовки презентаций </w:t>
            </w:r>
            <w:r w:rsidRPr="0069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r w:rsidRPr="00696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Word.</w:t>
            </w:r>
          </w:p>
        </w:tc>
      </w:tr>
      <w:tr w:rsidR="006963B4" w:rsidRPr="003747B1" w:rsidTr="007148AA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6A">
              <w:rPr>
                <w:rFonts w:ascii="Times New Roman" w:hAnsi="Times New Roman" w:cs="Times New Roman"/>
                <w:sz w:val="24"/>
                <w:szCs w:val="24"/>
              </w:rPr>
              <w:t>Драйвер — это …</w:t>
            </w:r>
          </w:p>
          <w:p w:rsidR="006963B4" w:rsidRPr="00B4326A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Устройство сопряжения ЭВМ и внешнего устройства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Fonts w:ascii="Times New Roman" w:hAnsi="Times New Roman" w:cs="Times New Roman"/>
                <w:sz w:val="24"/>
                <w:szCs w:val="24"/>
              </w:rPr>
              <w:t>Программа, обеспечивающая взаимодействие ОС с физическим устройством</w:t>
            </w:r>
          </w:p>
        </w:tc>
      </w:tr>
      <w:tr w:rsidR="006963B4" w:rsidTr="007148AA">
        <w:trPr>
          <w:gridAfter w:val="1"/>
          <w:wAfter w:w="33" w:type="dxa"/>
        </w:trPr>
        <w:tc>
          <w:tcPr>
            <w:tcW w:w="560" w:type="dxa"/>
            <w:vMerge/>
          </w:tcPr>
          <w:p w:rsidR="006963B4" w:rsidRDefault="006963B4" w:rsidP="00AF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6963B4" w:rsidRPr="00B4326A" w:rsidRDefault="006963B4" w:rsidP="00B4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6963B4" w:rsidRPr="00E939D3" w:rsidRDefault="006963B4" w:rsidP="000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70" w:type="dxa"/>
          </w:tcPr>
          <w:p w:rsidR="006963B4" w:rsidRPr="006963B4" w:rsidRDefault="006963B4" w:rsidP="00B4326A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3B4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Программа</w:t>
            </w:r>
            <w:r w:rsidRPr="0069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63B4">
              <w:rPr>
                <w:rStyle w:val="s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диагностики</w:t>
            </w:r>
          </w:p>
        </w:tc>
      </w:tr>
      <w:tr w:rsidR="007148AA" w:rsidRPr="00162100" w:rsidTr="007148AA">
        <w:tc>
          <w:tcPr>
            <w:tcW w:w="10031" w:type="dxa"/>
            <w:gridSpan w:val="5"/>
          </w:tcPr>
          <w:p w:rsidR="007148AA" w:rsidRPr="00162100" w:rsidRDefault="007148AA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группа должностей –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7148AA" w:rsidRPr="00C47E76" w:rsidRDefault="007148AA" w:rsidP="000C78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E76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имеет ли право отказаться от проведения профилактического визита?</w:t>
            </w:r>
          </w:p>
          <w:p w:rsidR="007148AA" w:rsidRPr="00C47E76" w:rsidRDefault="007148AA" w:rsidP="000C78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E76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имеет ли право отказаться от проведения профилактического визита?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Нет, не имеет;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Может отказаться (ч. 6 чт. 52 Федерального закона от 31.07.2022 г. №248-ФЗ);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КЛ может быть привлечено к административной ответственности. 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538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Какие профилактические мероприятия могут проводить контрольные (надзорные) органы?</w:t>
            </w:r>
          </w:p>
          <w:p w:rsidR="007148AA" w:rsidRPr="004F2C4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Информирование, обобщение правоприменительной практики, меры стимулирования добросовестности, объявление предостережения, консультирование, </w:t>
            </w:r>
            <w:proofErr w:type="spellStart"/>
            <w:r w:rsidRPr="00761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 w:rsidRPr="00761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профилактический визит.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Информирование, обобщение правоприменительной практики, </w:t>
            </w:r>
            <w:proofErr w:type="spellStart"/>
            <w:r w:rsidRPr="00761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 w:rsidRPr="00761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профилактический визит, внеплановая выездная проверка, рейдовый осмотр.</w:t>
            </w:r>
          </w:p>
        </w:tc>
      </w:tr>
      <w:tr w:rsidR="007148AA" w:rsidRPr="00CD37F8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профилактический визит.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ежегодного плана проведения плановых  контрольных (надзорных) мероприятий на очередной календарный год в органы прокуратуры на согласование?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до 1-го сентября;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до 1-го ноября;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1-го октября.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является</w:t>
            </w:r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предметом</w:t>
            </w: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контроля (надзора), муниципального контроля согласно ст.15 Федерального закона от 31.07.2020 №248-ФЗ «О государственном контроле (надзоре), муниципальном контроле в Российской Федерации»?</w:t>
            </w:r>
          </w:p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(реализация) требований, содержащихся в разрешительных документах;</w:t>
            </w:r>
          </w:p>
        </w:tc>
      </w:tr>
      <w:tr w:rsidR="007148AA" w:rsidRPr="00FC2DE1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76" w:type="dxa"/>
            <w:vMerge w:val="restart"/>
          </w:tcPr>
          <w:p w:rsidR="007148AA" w:rsidRPr="007148AA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одного субъекта малого предпринимательства </w:t>
            </w:r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срок взаимодействия в ходе проведения выездной проверки </w:t>
            </w:r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микропредприятия</w:t>
            </w:r>
            <w:proofErr w:type="spellEnd"/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может превышать…?</w:t>
            </w:r>
          </w:p>
          <w:p w:rsidR="007148AA" w:rsidRPr="00753870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контрольные (надзорные) мероприятия в отношении  объектов контроля, отнесенных к </w:t>
            </w:r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категории </w:t>
            </w:r>
            <w:r w:rsidRPr="00714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низкого риска,</w:t>
            </w:r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проводятся </w:t>
            </w:r>
            <w:proofErr w:type="gramStart"/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1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следующей периодичностью: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10 дней;</w:t>
            </w:r>
          </w:p>
        </w:tc>
      </w:tr>
      <w:tr w:rsidR="007148AA" w:rsidRPr="00FC2DE1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часов;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50 часов.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одного субъекта </w:t>
            </w:r>
            <w:r w:rsidRPr="00753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малого </w:t>
            </w:r>
            <w:r w:rsidRPr="00753870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 общий срок взаимодействия в ходе проведения выездной проверки не может превышать…?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год; </w:t>
            </w:r>
          </w:p>
        </w:tc>
      </w:tr>
      <w:tr w:rsidR="007148AA" w:rsidRPr="00FC2DE1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2 года;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4 года;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проводятся.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Для чего был принят ФЗ о создании официальных групп и страниц государственных органов в «</w:t>
            </w:r>
            <w:proofErr w:type="spellStart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7148AA" w:rsidRPr="00753870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Для донесения информации и результатов работы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Облегчение обращение в Госорганы с жалобами</w:t>
            </w:r>
          </w:p>
        </w:tc>
      </w:tr>
      <w:tr w:rsidR="007148AA" w:rsidRPr="00FC2DE1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популярности среди населения 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7148AA" w:rsidRPr="00753870" w:rsidRDefault="007148AA" w:rsidP="000C78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3870">
              <w:rPr>
                <w:rFonts w:ascii="Times New Roman" w:hAnsi="Times New Roman"/>
                <w:bCs/>
                <w:sz w:val="24"/>
                <w:szCs w:val="24"/>
              </w:rPr>
              <w:t>Когда был принят Закон РФ 2124-1 «О средствах массовой информации»?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/>
                <w:bCs/>
                <w:sz w:val="24"/>
                <w:szCs w:val="24"/>
              </w:rPr>
              <w:t>27 декабря 1991 года</w:t>
            </w:r>
          </w:p>
        </w:tc>
      </w:tr>
      <w:tr w:rsidR="007148AA" w:rsidRPr="002165ED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5 мая 1999 года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12 июня 203 года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/>
                <w:sz w:val="24"/>
                <w:szCs w:val="24"/>
              </w:rPr>
            </w:pPr>
            <w:r w:rsidRPr="0036241E">
              <w:rPr>
                <w:rFonts w:ascii="Times New Roman" w:hAnsi="Times New Roman"/>
                <w:bCs/>
                <w:sz w:val="24"/>
                <w:szCs w:val="24"/>
              </w:rPr>
              <w:t>Когда была принята последняя редакция</w:t>
            </w:r>
            <w:r w:rsidRPr="00362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1E">
              <w:rPr>
                <w:rFonts w:ascii="Times New Roman" w:hAnsi="Times New Roman"/>
                <w:bCs/>
                <w:sz w:val="24"/>
                <w:szCs w:val="24"/>
              </w:rPr>
              <w:t>Закона РФ 2124-1 «О средствах массовой информации»?</w:t>
            </w:r>
            <w:r w:rsidRPr="00362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13 февраля 2018 года</w:t>
            </w:r>
          </w:p>
        </w:tc>
      </w:tr>
      <w:tr w:rsidR="007148AA" w:rsidRPr="002165ED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19 августа 2020 года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/>
                <w:bCs/>
                <w:sz w:val="24"/>
                <w:szCs w:val="24"/>
              </w:rPr>
              <w:t>5 декабря 2022 года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241E">
              <w:rPr>
                <w:rFonts w:ascii="Times New Roman" w:hAnsi="Times New Roman"/>
                <w:bCs/>
                <w:sz w:val="24"/>
                <w:szCs w:val="24"/>
              </w:rPr>
              <w:t>Кто может быть учредителем (соучредителем) средства массовой информации?</w:t>
            </w:r>
          </w:p>
          <w:p w:rsidR="007148AA" w:rsidRPr="0036241E" w:rsidRDefault="007148AA" w:rsidP="000C7869">
            <w:p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Гражданин, организация</w:t>
            </w:r>
          </w:p>
        </w:tc>
      </w:tr>
      <w:tr w:rsidR="007148AA" w:rsidRPr="00F26046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Объединение граждан, государственный орган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/>
                <w:bCs/>
                <w:sz w:val="24"/>
                <w:szCs w:val="24"/>
              </w:rPr>
              <w:t>Гражданин, организация, объединение граждан, государственный орган</w:t>
            </w:r>
          </w:p>
        </w:tc>
      </w:tr>
      <w:tr w:rsidR="007148AA" w:rsidRPr="00162100" w:rsidTr="007148AA">
        <w:trPr>
          <w:trHeight w:val="215"/>
        </w:trPr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41E">
              <w:rPr>
                <w:rFonts w:ascii="Times New Roman" w:hAnsi="Times New Roman"/>
                <w:bCs/>
                <w:sz w:val="24"/>
                <w:szCs w:val="24"/>
              </w:rPr>
              <w:t>Кто руководит редакцией средства массовой информации?</w:t>
            </w:r>
          </w:p>
          <w:p w:rsidR="007148AA" w:rsidRPr="0036241E" w:rsidRDefault="007148AA" w:rsidP="000C7869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</w:tr>
      <w:tr w:rsidR="007148AA" w:rsidRPr="00162100" w:rsidTr="007148AA">
        <w:trPr>
          <w:trHeight w:val="215"/>
        </w:trPr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bCs/>
                <w:sz w:val="24"/>
                <w:szCs w:val="24"/>
              </w:rPr>
              <w:t>Главный редактор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241E">
              <w:rPr>
                <w:rFonts w:ascii="Times New Roman" w:hAnsi="Times New Roman"/>
                <w:bCs/>
                <w:sz w:val="24"/>
                <w:szCs w:val="24"/>
              </w:rPr>
              <w:t>Может ли редакция выступать в качестве соучредителя средства массовой информации?</w:t>
            </w:r>
          </w:p>
          <w:p w:rsidR="007148AA" w:rsidRPr="0036241E" w:rsidRDefault="007148AA" w:rsidP="000C7869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/>
                <w:bCs/>
                <w:sz w:val="24"/>
                <w:szCs w:val="24"/>
              </w:rPr>
              <w:t>Может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Не может</w:t>
            </w:r>
          </w:p>
        </w:tc>
      </w:tr>
      <w:tr w:rsidR="007148AA" w:rsidRPr="00D359AF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Может, если учредителем средства массовой информации является государственный орган</w:t>
            </w:r>
          </w:p>
        </w:tc>
      </w:tr>
      <w:tr w:rsidR="007148AA" w:rsidRPr="00D359AF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241E">
              <w:rPr>
                <w:rFonts w:ascii="Times New Roman" w:hAnsi="Times New Roman"/>
                <w:bCs/>
                <w:sz w:val="24"/>
                <w:szCs w:val="24"/>
              </w:rPr>
              <w:t>Кто принимает Устав редакции средства массовой информации?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123140623"/>
            <w:r w:rsidRPr="00761F38">
              <w:rPr>
                <w:rFonts w:ascii="Times New Roman" w:hAnsi="Times New Roman"/>
                <w:bCs/>
                <w:sz w:val="24"/>
                <w:szCs w:val="24"/>
              </w:rPr>
              <w:t>Общее собрание коллектива журналистов - штатных сотрудников редакции</w:t>
            </w:r>
            <w:bookmarkEnd w:id="2"/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Общее собрание учредителей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F38">
              <w:rPr>
                <w:rFonts w:ascii="Times New Roman" w:hAnsi="Times New Roman"/>
                <w:sz w:val="24"/>
                <w:szCs w:val="24"/>
              </w:rPr>
              <w:t>Общее собрание коллектива штатных и нештатных сотрудников редакции</w:t>
            </w:r>
          </w:p>
        </w:tc>
      </w:tr>
      <w:tr w:rsidR="007148AA" w:rsidRPr="00C66984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241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Когда была основана Государственная санитарно-эпидемиологическая служба России?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15 сентября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19</w:t>
            </w:r>
            <w:r w:rsidRPr="00761F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22 года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сентября 2021 года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 сентября 2022 года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Default="007148AA" w:rsidP="000C7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сентября 2020 года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241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Когда была основана Федеральная служба по надзору в сфере защиты прав потребителей и благополучия человека?</w:t>
            </w: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12 марта</w:t>
            </w:r>
            <w:r w:rsidRPr="00761F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2004 года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сентября 2001 года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сентября 2012 года</w:t>
            </w:r>
          </w:p>
        </w:tc>
      </w:tr>
      <w:tr w:rsidR="007148AA" w:rsidRPr="00C66984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сентября 2005 года</w:t>
            </w:r>
          </w:p>
        </w:tc>
      </w:tr>
      <w:tr w:rsidR="007148AA" w:rsidRPr="00B86E92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1E">
              <w:rPr>
                <w:rFonts w:ascii="Times New Roman" w:hAnsi="Times New Roman" w:cs="Times New Roman"/>
                <w:sz w:val="24"/>
                <w:szCs w:val="24"/>
              </w:rPr>
              <w:t>Какие существуют виды планов?</w:t>
            </w:r>
          </w:p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План основных организационных мероприятий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План проведения плановых проверок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План профилактических мероприятий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Все варианты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1E">
              <w:rPr>
                <w:rFonts w:ascii="Times New Roman" w:hAnsi="Times New Roman" w:cs="Times New Roman"/>
                <w:sz w:val="24"/>
                <w:szCs w:val="24"/>
              </w:rPr>
              <w:t>Каким документом устанавливается разработка технических регламентов?</w:t>
            </w:r>
          </w:p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санитарно-эпидемиологическом благополучии населения»</w:t>
            </w:r>
          </w:p>
        </w:tc>
      </w:tr>
      <w:tr w:rsidR="007148AA" w:rsidRPr="00B86E92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техническом регулировании»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качестве и безопасности пищевых продуктов» </w:t>
            </w:r>
          </w:p>
        </w:tc>
      </w:tr>
      <w:tr w:rsidR="007148AA" w:rsidRPr="00162100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1E">
              <w:rPr>
                <w:rFonts w:ascii="Times New Roman" w:hAnsi="Times New Roman" w:cs="Times New Roman"/>
                <w:sz w:val="24"/>
                <w:szCs w:val="24"/>
              </w:rPr>
              <w:t>Кем проводиться социально-гигиенический мониторинг?</w:t>
            </w:r>
          </w:p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Органами законодательной власти;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Органами, уполномоченными осуществлять государственный сани-тарно-эпидемиологический надзор;</w:t>
            </w:r>
          </w:p>
        </w:tc>
      </w:tr>
      <w:tr w:rsidR="007148AA" w:rsidRPr="00B86E92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Общественными организациями.</w:t>
            </w:r>
          </w:p>
        </w:tc>
      </w:tr>
      <w:tr w:rsidR="007148AA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1E">
              <w:rPr>
                <w:rFonts w:ascii="Times New Roman" w:hAnsi="Times New Roman" w:cs="Times New Roman"/>
                <w:sz w:val="24"/>
                <w:szCs w:val="24"/>
              </w:rPr>
              <w:t>Что такое «санитарно-эпидемиологическое благополучие населения» в соответствии с Федеральным законом «О санитарно-эпидемиологическом благополучии населения» от 30.03.1999 №52 ФЗ?</w:t>
            </w:r>
          </w:p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Санитарно-эпидемиологическое благополучие населения состояние здоровья населения, среды обитания человека, при котором отсутствует вредное воздействие факторов среды обитания на </w:t>
            </w:r>
            <w:proofErr w:type="gramStart"/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  <w:proofErr w:type="gramEnd"/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обеспечиваются благоприятные условия его жизнедеятельности;</w:t>
            </w:r>
          </w:p>
        </w:tc>
      </w:tr>
      <w:tr w:rsidR="007148AA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благополучие населения – отсутствие нарушений санитарно-эпидемиологического законодательства;</w:t>
            </w:r>
          </w:p>
        </w:tc>
      </w:tr>
      <w:tr w:rsidR="007148AA" w:rsidRPr="000C5878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благополучие населения – поддержание негативного </w:t>
            </w:r>
            <w:proofErr w:type="gramStart"/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влияния факторов среды обитания человека</w:t>
            </w:r>
            <w:proofErr w:type="gramEnd"/>
            <w:r w:rsidRPr="00761F38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населения на приемлемом уровне.</w:t>
            </w:r>
          </w:p>
        </w:tc>
      </w:tr>
      <w:tr w:rsidR="007148AA" w:rsidTr="007148AA">
        <w:tc>
          <w:tcPr>
            <w:tcW w:w="560" w:type="dxa"/>
            <w:vMerge w:val="restart"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1E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осуществляется социально-гигиенический мониторинг в соответствии с Федеральным законом «О санитарно-эпидемиологическом благополучии населения» от 30.03.1999 №52 ФЗ? </w:t>
            </w:r>
          </w:p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pStyle w:val="a6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Социально-гигиенический мониторинг осуществляется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обитания;</w:t>
            </w:r>
          </w:p>
        </w:tc>
      </w:tr>
      <w:tr w:rsidR="007148AA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Социально-гигиенический мониторинг осуществляется для формирования информационного </w:t>
            </w:r>
            <w:proofErr w:type="gramStart"/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фонда данных состояния среды обитания человека</w:t>
            </w:r>
            <w:proofErr w:type="gramEnd"/>
            <w:r w:rsidRPr="00761F38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населения;</w:t>
            </w:r>
          </w:p>
        </w:tc>
      </w:tr>
      <w:tr w:rsidR="007148AA" w:rsidRPr="00162100" w:rsidTr="007148AA">
        <w:tc>
          <w:tcPr>
            <w:tcW w:w="560" w:type="dxa"/>
            <w:vMerge/>
          </w:tcPr>
          <w:p w:rsidR="007148AA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7148AA" w:rsidRPr="0036241E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148AA" w:rsidRPr="00C47E76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gridSpan w:val="2"/>
          </w:tcPr>
          <w:p w:rsidR="007148AA" w:rsidRPr="00761F38" w:rsidRDefault="007148AA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38">
              <w:rPr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 осуществляется для устранения конкретных нарушений санитарно-гигиенического законодательства.</w:t>
            </w:r>
          </w:p>
        </w:tc>
      </w:tr>
    </w:tbl>
    <w:p w:rsidR="007E09C9" w:rsidRDefault="007E09C9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9C9" w:rsidRPr="00CF287F" w:rsidRDefault="007E09C9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ED7" w:rsidRPr="00320ED7" w:rsidRDefault="00320ED7" w:rsidP="00320E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3E1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D83"/>
    <w:multiLevelType w:val="hybridMultilevel"/>
    <w:tmpl w:val="729C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D06"/>
    <w:multiLevelType w:val="hybridMultilevel"/>
    <w:tmpl w:val="E0D265C0"/>
    <w:lvl w:ilvl="0" w:tplc="CD4C7D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5358E7"/>
    <w:multiLevelType w:val="hybridMultilevel"/>
    <w:tmpl w:val="22A806CA"/>
    <w:lvl w:ilvl="0" w:tplc="876809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E3B159F"/>
    <w:multiLevelType w:val="hybridMultilevel"/>
    <w:tmpl w:val="5566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6598"/>
    <w:multiLevelType w:val="hybridMultilevel"/>
    <w:tmpl w:val="2C1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4D33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1763534C"/>
    <w:multiLevelType w:val="hybridMultilevel"/>
    <w:tmpl w:val="8A70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87315"/>
    <w:multiLevelType w:val="hybridMultilevel"/>
    <w:tmpl w:val="1FFE99B2"/>
    <w:lvl w:ilvl="0" w:tplc="298AF6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3147F7D"/>
    <w:multiLevelType w:val="hybridMultilevel"/>
    <w:tmpl w:val="540CE118"/>
    <w:lvl w:ilvl="0" w:tplc="234C67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24CD7602"/>
    <w:multiLevelType w:val="hybridMultilevel"/>
    <w:tmpl w:val="E0D265C0"/>
    <w:lvl w:ilvl="0" w:tplc="CD4C7D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6F76949"/>
    <w:multiLevelType w:val="hybridMultilevel"/>
    <w:tmpl w:val="3CF4CEEE"/>
    <w:lvl w:ilvl="0" w:tplc="DA30DB0E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E1CB7"/>
    <w:multiLevelType w:val="hybridMultilevel"/>
    <w:tmpl w:val="141E3A3A"/>
    <w:lvl w:ilvl="0" w:tplc="C3623A1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>
    <w:nsid w:val="56C2071B"/>
    <w:multiLevelType w:val="hybridMultilevel"/>
    <w:tmpl w:val="88A2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45040"/>
    <w:multiLevelType w:val="hybridMultilevel"/>
    <w:tmpl w:val="20C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16C4C"/>
    <w:multiLevelType w:val="hybridMultilevel"/>
    <w:tmpl w:val="22A806CA"/>
    <w:lvl w:ilvl="0" w:tplc="876809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58C13AB2"/>
    <w:multiLevelType w:val="hybridMultilevel"/>
    <w:tmpl w:val="95185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34ECB"/>
    <w:multiLevelType w:val="hybridMultilevel"/>
    <w:tmpl w:val="8A70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44F33"/>
    <w:multiLevelType w:val="hybridMultilevel"/>
    <w:tmpl w:val="388C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73A6D"/>
    <w:multiLevelType w:val="hybridMultilevel"/>
    <w:tmpl w:val="3EDE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95599"/>
    <w:multiLevelType w:val="hybridMultilevel"/>
    <w:tmpl w:val="29841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C782D"/>
    <w:multiLevelType w:val="hybridMultilevel"/>
    <w:tmpl w:val="CFE8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E485E"/>
    <w:multiLevelType w:val="hybridMultilevel"/>
    <w:tmpl w:val="7C843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F441F"/>
    <w:multiLevelType w:val="hybridMultilevel"/>
    <w:tmpl w:val="141E3A3A"/>
    <w:lvl w:ilvl="0" w:tplc="C3623A1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3">
    <w:nsid w:val="7E6F4478"/>
    <w:multiLevelType w:val="hybridMultilevel"/>
    <w:tmpl w:val="B6986A3A"/>
    <w:lvl w:ilvl="0" w:tplc="FAC872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16"/>
  </w:num>
  <w:num w:numId="11">
    <w:abstractNumId w:val="6"/>
  </w:num>
  <w:num w:numId="12">
    <w:abstractNumId w:val="14"/>
  </w:num>
  <w:num w:numId="13">
    <w:abstractNumId w:val="9"/>
  </w:num>
  <w:num w:numId="14">
    <w:abstractNumId w:val="22"/>
  </w:num>
  <w:num w:numId="15">
    <w:abstractNumId w:val="19"/>
  </w:num>
  <w:num w:numId="16">
    <w:abstractNumId w:val="21"/>
  </w:num>
  <w:num w:numId="17">
    <w:abstractNumId w:val="15"/>
  </w:num>
  <w:num w:numId="18">
    <w:abstractNumId w:val="5"/>
  </w:num>
  <w:num w:numId="19">
    <w:abstractNumId w:val="10"/>
  </w:num>
  <w:num w:numId="20">
    <w:abstractNumId w:val="18"/>
  </w:num>
  <w:num w:numId="21">
    <w:abstractNumId w:val="13"/>
  </w:num>
  <w:num w:numId="22">
    <w:abstractNumId w:val="4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930EF"/>
    <w:rsid w:val="0009502E"/>
    <w:rsid w:val="000A7E37"/>
    <w:rsid w:val="000C15BE"/>
    <w:rsid w:val="000D1F97"/>
    <w:rsid w:val="000E0A79"/>
    <w:rsid w:val="000E0E55"/>
    <w:rsid w:val="000E2973"/>
    <w:rsid w:val="000E6C6C"/>
    <w:rsid w:val="000F058F"/>
    <w:rsid w:val="000F2A01"/>
    <w:rsid w:val="001125E2"/>
    <w:rsid w:val="001136BB"/>
    <w:rsid w:val="00123AF1"/>
    <w:rsid w:val="00131C4A"/>
    <w:rsid w:val="00135852"/>
    <w:rsid w:val="00140A4D"/>
    <w:rsid w:val="00140C32"/>
    <w:rsid w:val="001437B6"/>
    <w:rsid w:val="00184CC8"/>
    <w:rsid w:val="001C468C"/>
    <w:rsid w:val="00215538"/>
    <w:rsid w:val="002A482C"/>
    <w:rsid w:val="002A7702"/>
    <w:rsid w:val="002B32BE"/>
    <w:rsid w:val="002B59FA"/>
    <w:rsid w:val="002C3E71"/>
    <w:rsid w:val="002C7B64"/>
    <w:rsid w:val="002D1831"/>
    <w:rsid w:val="002E3B46"/>
    <w:rsid w:val="002E3F08"/>
    <w:rsid w:val="003065DC"/>
    <w:rsid w:val="003205F0"/>
    <w:rsid w:val="00320ED7"/>
    <w:rsid w:val="0035391A"/>
    <w:rsid w:val="00355F01"/>
    <w:rsid w:val="00361621"/>
    <w:rsid w:val="0036241E"/>
    <w:rsid w:val="003828D6"/>
    <w:rsid w:val="003862DD"/>
    <w:rsid w:val="003938FD"/>
    <w:rsid w:val="003B4771"/>
    <w:rsid w:val="003C0A1E"/>
    <w:rsid w:val="003C1368"/>
    <w:rsid w:val="003E1A30"/>
    <w:rsid w:val="003E4904"/>
    <w:rsid w:val="004178BE"/>
    <w:rsid w:val="00420C73"/>
    <w:rsid w:val="00430DCA"/>
    <w:rsid w:val="00437758"/>
    <w:rsid w:val="00447451"/>
    <w:rsid w:val="004B524D"/>
    <w:rsid w:val="004B664F"/>
    <w:rsid w:val="004C4394"/>
    <w:rsid w:val="004E5839"/>
    <w:rsid w:val="004F2C40"/>
    <w:rsid w:val="005078AF"/>
    <w:rsid w:val="00514696"/>
    <w:rsid w:val="00537E8D"/>
    <w:rsid w:val="00544B64"/>
    <w:rsid w:val="00567457"/>
    <w:rsid w:val="00584628"/>
    <w:rsid w:val="005960CA"/>
    <w:rsid w:val="005C4C63"/>
    <w:rsid w:val="005D603C"/>
    <w:rsid w:val="005F4917"/>
    <w:rsid w:val="00600E98"/>
    <w:rsid w:val="00603E3A"/>
    <w:rsid w:val="006142BB"/>
    <w:rsid w:val="00616A20"/>
    <w:rsid w:val="006360CF"/>
    <w:rsid w:val="00636BF5"/>
    <w:rsid w:val="006473D2"/>
    <w:rsid w:val="006577E4"/>
    <w:rsid w:val="00661587"/>
    <w:rsid w:val="00666ED8"/>
    <w:rsid w:val="006722D1"/>
    <w:rsid w:val="00672C59"/>
    <w:rsid w:val="00681EFF"/>
    <w:rsid w:val="00695825"/>
    <w:rsid w:val="006963B4"/>
    <w:rsid w:val="006B491D"/>
    <w:rsid w:val="006D3E06"/>
    <w:rsid w:val="006E600C"/>
    <w:rsid w:val="006E794A"/>
    <w:rsid w:val="007148AA"/>
    <w:rsid w:val="00724241"/>
    <w:rsid w:val="00745068"/>
    <w:rsid w:val="00751FC3"/>
    <w:rsid w:val="00753870"/>
    <w:rsid w:val="00753BDD"/>
    <w:rsid w:val="00786DD5"/>
    <w:rsid w:val="0079493B"/>
    <w:rsid w:val="007E04D5"/>
    <w:rsid w:val="007E09C9"/>
    <w:rsid w:val="007F268F"/>
    <w:rsid w:val="008164A9"/>
    <w:rsid w:val="008271D8"/>
    <w:rsid w:val="00874690"/>
    <w:rsid w:val="0089616F"/>
    <w:rsid w:val="008A1118"/>
    <w:rsid w:val="008A2733"/>
    <w:rsid w:val="008A5A08"/>
    <w:rsid w:val="008A692A"/>
    <w:rsid w:val="008B433D"/>
    <w:rsid w:val="00913A08"/>
    <w:rsid w:val="00923634"/>
    <w:rsid w:val="0093719D"/>
    <w:rsid w:val="00960DEF"/>
    <w:rsid w:val="009A39A8"/>
    <w:rsid w:val="009B24CD"/>
    <w:rsid w:val="009C4399"/>
    <w:rsid w:val="009F1FE0"/>
    <w:rsid w:val="009F6852"/>
    <w:rsid w:val="00A21C69"/>
    <w:rsid w:val="00A242D8"/>
    <w:rsid w:val="00A31DD3"/>
    <w:rsid w:val="00A46071"/>
    <w:rsid w:val="00A95E9A"/>
    <w:rsid w:val="00AA21A9"/>
    <w:rsid w:val="00AB158A"/>
    <w:rsid w:val="00AF1F24"/>
    <w:rsid w:val="00AF4FF9"/>
    <w:rsid w:val="00AF68A9"/>
    <w:rsid w:val="00B2782D"/>
    <w:rsid w:val="00B33CF5"/>
    <w:rsid w:val="00B4326A"/>
    <w:rsid w:val="00B711B5"/>
    <w:rsid w:val="00B76D21"/>
    <w:rsid w:val="00B87908"/>
    <w:rsid w:val="00BB2387"/>
    <w:rsid w:val="00BC0898"/>
    <w:rsid w:val="00BC5781"/>
    <w:rsid w:val="00BD47CD"/>
    <w:rsid w:val="00BE446C"/>
    <w:rsid w:val="00C21436"/>
    <w:rsid w:val="00C34DA9"/>
    <w:rsid w:val="00C47E76"/>
    <w:rsid w:val="00C67281"/>
    <w:rsid w:val="00C70B87"/>
    <w:rsid w:val="00C82CA4"/>
    <w:rsid w:val="00C86168"/>
    <w:rsid w:val="00C92700"/>
    <w:rsid w:val="00CB3ABF"/>
    <w:rsid w:val="00CD449B"/>
    <w:rsid w:val="00CF17D9"/>
    <w:rsid w:val="00CF287F"/>
    <w:rsid w:val="00CF601E"/>
    <w:rsid w:val="00D02D06"/>
    <w:rsid w:val="00D04316"/>
    <w:rsid w:val="00D1264F"/>
    <w:rsid w:val="00D254F2"/>
    <w:rsid w:val="00D40945"/>
    <w:rsid w:val="00D40BCC"/>
    <w:rsid w:val="00D56290"/>
    <w:rsid w:val="00D76503"/>
    <w:rsid w:val="00D76824"/>
    <w:rsid w:val="00D942EB"/>
    <w:rsid w:val="00DA1E23"/>
    <w:rsid w:val="00DA7AB5"/>
    <w:rsid w:val="00DB1B71"/>
    <w:rsid w:val="00DD3C81"/>
    <w:rsid w:val="00E25F3E"/>
    <w:rsid w:val="00E342B3"/>
    <w:rsid w:val="00E6345C"/>
    <w:rsid w:val="00E7292D"/>
    <w:rsid w:val="00E939D3"/>
    <w:rsid w:val="00EA191E"/>
    <w:rsid w:val="00EA315D"/>
    <w:rsid w:val="00EB3BE8"/>
    <w:rsid w:val="00EE5E64"/>
    <w:rsid w:val="00EE695D"/>
    <w:rsid w:val="00F23CB1"/>
    <w:rsid w:val="00F37CC3"/>
    <w:rsid w:val="00F861BB"/>
    <w:rsid w:val="00FA2BFD"/>
    <w:rsid w:val="00FB4FAD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7E8D"/>
    <w:pPr>
      <w:ind w:left="720"/>
      <w:contextualSpacing/>
    </w:pPr>
  </w:style>
  <w:style w:type="character" w:customStyle="1" w:styleId="s1">
    <w:name w:val="s1"/>
    <w:basedOn w:val="a0"/>
    <w:rsid w:val="00B4326A"/>
  </w:style>
  <w:style w:type="character" w:customStyle="1" w:styleId="s3">
    <w:name w:val="s3"/>
    <w:basedOn w:val="a0"/>
    <w:rsid w:val="00B43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7E8D"/>
    <w:pPr>
      <w:ind w:left="720"/>
      <w:contextualSpacing/>
    </w:pPr>
  </w:style>
  <w:style w:type="character" w:customStyle="1" w:styleId="s1">
    <w:name w:val="s1"/>
    <w:basedOn w:val="a0"/>
    <w:rsid w:val="00B4326A"/>
  </w:style>
  <w:style w:type="character" w:customStyle="1" w:styleId="s3">
    <w:name w:val="s3"/>
    <w:basedOn w:val="a0"/>
    <w:rsid w:val="00B4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9D93-EA7D-42ED-AD4B-5881CF17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2018-09-17T08:44:00Z</cp:lastPrinted>
  <dcterms:created xsi:type="dcterms:W3CDTF">2023-03-06T12:30:00Z</dcterms:created>
  <dcterms:modified xsi:type="dcterms:W3CDTF">2024-03-13T08:33:00Z</dcterms:modified>
</cp:coreProperties>
</file>