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2D2603">
        <w:rPr>
          <w:spacing w:val="7"/>
          <w:sz w:val="24"/>
          <w:szCs w:val="24"/>
        </w:rPr>
        <w:t>0</w:t>
      </w:r>
      <w:r w:rsidR="002D2603" w:rsidRPr="002D2603">
        <w:rPr>
          <w:spacing w:val="7"/>
          <w:sz w:val="24"/>
          <w:szCs w:val="24"/>
        </w:rPr>
        <w:t>3</w:t>
      </w:r>
      <w:r w:rsidR="00AD1D90">
        <w:rPr>
          <w:spacing w:val="7"/>
          <w:sz w:val="24"/>
          <w:szCs w:val="24"/>
        </w:rPr>
        <w:t>.11</w:t>
      </w:r>
      <w:r w:rsidR="00E55602" w:rsidRPr="00BC415F">
        <w:rPr>
          <w:spacing w:val="7"/>
          <w:sz w:val="24"/>
          <w:szCs w:val="24"/>
        </w:rPr>
        <w:t>.2022</w:t>
      </w:r>
      <w:r w:rsidR="00362713" w:rsidRPr="00BC415F">
        <w:rPr>
          <w:spacing w:val="7"/>
          <w:sz w:val="24"/>
          <w:szCs w:val="24"/>
        </w:rPr>
        <w:t xml:space="preserve"> № </w:t>
      </w:r>
      <w:r w:rsidR="002D2603">
        <w:rPr>
          <w:spacing w:val="7"/>
          <w:sz w:val="24"/>
          <w:szCs w:val="24"/>
        </w:rPr>
        <w:t>3</w:t>
      </w:r>
      <w:r w:rsidR="002D2603" w:rsidRPr="002D2603">
        <w:rPr>
          <w:spacing w:val="7"/>
          <w:sz w:val="24"/>
          <w:szCs w:val="24"/>
        </w:rPr>
        <w:t>70</w:t>
      </w:r>
      <w:r w:rsidR="00BC415F" w:rsidRPr="00BC415F">
        <w:rPr>
          <w:spacing w:val="7"/>
          <w:sz w:val="24"/>
          <w:szCs w:val="24"/>
        </w:rPr>
        <w:t xml:space="preserve"> </w:t>
      </w:r>
      <w:proofErr w:type="spellStart"/>
      <w:proofErr w:type="gramStart"/>
      <w:r w:rsidR="00177CEB" w:rsidRPr="00BC415F">
        <w:rPr>
          <w:spacing w:val="7"/>
          <w:sz w:val="24"/>
          <w:szCs w:val="24"/>
        </w:rPr>
        <w:t>ок</w:t>
      </w:r>
      <w:proofErr w:type="spellEnd"/>
      <w:proofErr w:type="gramEnd"/>
      <w:r w:rsidR="00177CEB" w:rsidRPr="00BC415F">
        <w:rPr>
          <w:spacing w:val="7"/>
          <w:sz w:val="24"/>
          <w:szCs w:val="24"/>
        </w:rPr>
        <w:t xml:space="preserve"> 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  <w:lang w:val="en-US"/>
        </w:rPr>
      </w:pPr>
    </w:p>
    <w:tbl>
      <w:tblPr>
        <w:tblW w:w="0" w:type="auto"/>
        <w:jc w:val="center"/>
        <w:tblInd w:w="-3084" w:type="dxa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2D2603" w:rsidRPr="00B10C57" w:rsidTr="000673F1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03" w:rsidRPr="00B10C57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D2603" w:rsidRPr="00B10C57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:rsidR="002D2603" w:rsidRPr="00B10C57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03" w:rsidRPr="00B10C57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D2603" w:rsidRPr="00B10C57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03" w:rsidRPr="00B10C57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2D2603" w:rsidRPr="00FB63F5" w:rsidTr="000673F1">
        <w:trPr>
          <w:trHeight w:val="40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бухгалтерского учета, отчетн</w:t>
            </w:r>
            <w:r>
              <w:rPr>
                <w:spacing w:val="7"/>
                <w:sz w:val="22"/>
                <w:szCs w:val="22"/>
              </w:rPr>
              <w:t>о</w:t>
            </w:r>
            <w:r>
              <w:rPr>
                <w:spacing w:val="7"/>
                <w:sz w:val="22"/>
                <w:szCs w:val="22"/>
              </w:rPr>
              <w:t>сти и имущественных отношений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2603" w:rsidRPr="00FB63F5" w:rsidTr="000673F1">
        <w:trPr>
          <w:trHeight w:val="40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D2603" w:rsidRPr="00FB63F5" w:rsidTr="000673F1">
        <w:trPr>
          <w:trHeight w:val="31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документооборота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2603" w:rsidRPr="00FB63F5" w:rsidTr="000673F1">
        <w:trPr>
          <w:trHeight w:val="40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в сфере защиты прав п</w:t>
            </w:r>
            <w:r>
              <w:rPr>
                <w:spacing w:val="7"/>
                <w:sz w:val="22"/>
                <w:szCs w:val="22"/>
              </w:rPr>
              <w:t>о</w:t>
            </w:r>
            <w:r>
              <w:rPr>
                <w:spacing w:val="7"/>
                <w:sz w:val="22"/>
                <w:szCs w:val="22"/>
              </w:rPr>
              <w:t>требителей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2603" w:rsidRPr="00FB63F5" w:rsidTr="000673F1">
        <w:trPr>
          <w:trHeight w:val="40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Западном а</w:t>
            </w:r>
            <w:r>
              <w:rPr>
                <w:spacing w:val="7"/>
                <w:sz w:val="22"/>
                <w:szCs w:val="22"/>
              </w:rPr>
              <w:t>д</w:t>
            </w:r>
            <w:r>
              <w:rPr>
                <w:spacing w:val="7"/>
                <w:sz w:val="22"/>
                <w:szCs w:val="22"/>
              </w:rPr>
              <w:t>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2603" w:rsidRPr="00FB63F5" w:rsidTr="000673F1">
        <w:trPr>
          <w:trHeight w:val="50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proofErr w:type="gramStart"/>
            <w:r>
              <w:rPr>
                <w:spacing w:val="7"/>
                <w:sz w:val="22"/>
                <w:szCs w:val="22"/>
              </w:rPr>
              <w:t>в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7"/>
                <w:sz w:val="22"/>
                <w:szCs w:val="22"/>
              </w:rPr>
              <w:t>Зеленоградском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а</w:t>
            </w:r>
            <w:r>
              <w:rPr>
                <w:spacing w:val="7"/>
                <w:sz w:val="22"/>
                <w:szCs w:val="22"/>
              </w:rPr>
              <w:t>д</w:t>
            </w:r>
            <w:r>
              <w:rPr>
                <w:spacing w:val="7"/>
                <w:sz w:val="22"/>
                <w:szCs w:val="22"/>
              </w:rPr>
              <w:t>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D2603" w:rsidRPr="00FB63F5" w:rsidTr="000673F1">
        <w:trPr>
          <w:trHeight w:val="524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</w:t>
            </w:r>
          </w:p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2603" w:rsidRPr="00FB63F5" w:rsidTr="000673F1">
        <w:trPr>
          <w:trHeight w:val="56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а</w:t>
            </w:r>
            <w:r>
              <w:rPr>
                <w:spacing w:val="7"/>
                <w:sz w:val="22"/>
                <w:szCs w:val="22"/>
              </w:rPr>
              <w:t>д</w:t>
            </w:r>
            <w:r>
              <w:rPr>
                <w:spacing w:val="7"/>
                <w:sz w:val="22"/>
                <w:szCs w:val="22"/>
              </w:rPr>
              <w:t>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</w:t>
            </w:r>
          </w:p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D2603" w:rsidRPr="0044390A" w:rsidTr="000673F1">
        <w:trPr>
          <w:trHeight w:val="44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4390A">
              <w:rPr>
                <w:spacing w:val="7"/>
                <w:sz w:val="22"/>
                <w:szCs w:val="22"/>
              </w:rPr>
              <w:t>Территориальный отдел в Северо-Западном адм</w:t>
            </w:r>
            <w:r w:rsidRPr="0044390A">
              <w:rPr>
                <w:spacing w:val="7"/>
                <w:sz w:val="22"/>
                <w:szCs w:val="22"/>
              </w:rPr>
              <w:t>и</w:t>
            </w:r>
            <w:r w:rsidRPr="0044390A">
              <w:rPr>
                <w:spacing w:val="7"/>
                <w:sz w:val="22"/>
                <w:szCs w:val="22"/>
              </w:rPr>
              <w:t>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 w:rsidRPr="0044390A">
              <w:rPr>
                <w:sz w:val="22"/>
                <w:szCs w:val="22"/>
              </w:rPr>
              <w:t>ведущий специалист-эксперт</w:t>
            </w:r>
          </w:p>
          <w:p w:rsidR="002D2603" w:rsidRPr="0044390A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 w:rsidRPr="0044390A">
              <w:rPr>
                <w:sz w:val="22"/>
                <w:szCs w:val="22"/>
              </w:rPr>
              <w:t>2</w:t>
            </w:r>
          </w:p>
          <w:p w:rsidR="002D2603" w:rsidRPr="0044390A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D2603" w:rsidRPr="0044390A" w:rsidTr="000673F1">
        <w:trPr>
          <w:trHeight w:val="44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4390A">
              <w:rPr>
                <w:spacing w:val="7"/>
                <w:sz w:val="22"/>
                <w:szCs w:val="22"/>
              </w:rPr>
              <w:t>Территориальный отдел в Северо-Восточном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44390A">
              <w:rPr>
                <w:sz w:val="22"/>
                <w:szCs w:val="22"/>
              </w:rPr>
              <w:t xml:space="preserve">специалист-эксперт </w:t>
            </w:r>
          </w:p>
          <w:p w:rsidR="002D2603" w:rsidRPr="0044390A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 w:rsidRPr="0044390A">
              <w:rPr>
                <w:sz w:val="22"/>
                <w:szCs w:val="22"/>
              </w:rPr>
              <w:t>специ</w:t>
            </w:r>
            <w:r w:rsidRPr="0044390A">
              <w:rPr>
                <w:sz w:val="22"/>
                <w:szCs w:val="22"/>
              </w:rPr>
              <w:t>а</w:t>
            </w:r>
            <w:r w:rsidRPr="0044390A">
              <w:rPr>
                <w:sz w:val="22"/>
                <w:szCs w:val="22"/>
              </w:rPr>
              <w:t>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2D2603" w:rsidRPr="0044390A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 w:rsidRPr="0044390A">
              <w:rPr>
                <w:sz w:val="22"/>
                <w:szCs w:val="22"/>
              </w:rPr>
              <w:t>2</w:t>
            </w:r>
          </w:p>
        </w:tc>
      </w:tr>
      <w:tr w:rsidR="002D2603" w:rsidRPr="00FB63F5" w:rsidTr="000673F1">
        <w:trPr>
          <w:trHeight w:val="44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4390A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Юго</w:t>
            </w:r>
            <w:r w:rsidRPr="0044390A">
              <w:rPr>
                <w:spacing w:val="7"/>
                <w:sz w:val="22"/>
                <w:szCs w:val="22"/>
              </w:rPr>
              <w:t>-Западном адм</w:t>
            </w:r>
            <w:r w:rsidRPr="0044390A">
              <w:rPr>
                <w:spacing w:val="7"/>
                <w:sz w:val="22"/>
                <w:szCs w:val="22"/>
              </w:rPr>
              <w:t>и</w:t>
            </w:r>
            <w:r w:rsidRPr="0044390A">
              <w:rPr>
                <w:spacing w:val="7"/>
                <w:sz w:val="22"/>
                <w:szCs w:val="22"/>
              </w:rPr>
              <w:t>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44390A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2603" w:rsidRPr="00FB63F5" w:rsidTr="000673F1">
        <w:trPr>
          <w:trHeight w:val="44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4390A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Юго</w:t>
            </w:r>
            <w:r w:rsidRPr="0044390A">
              <w:rPr>
                <w:spacing w:val="7"/>
                <w:sz w:val="22"/>
                <w:szCs w:val="22"/>
              </w:rPr>
              <w:t>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44390A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03" w:rsidRPr="0044390A" w:rsidRDefault="002D2603" w:rsidP="000673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C04C4" w:rsidRPr="002D2603" w:rsidRDefault="00CC04C4" w:rsidP="009104C6">
      <w:pPr>
        <w:pStyle w:val="3"/>
        <w:ind w:firstLine="379"/>
        <w:rPr>
          <w:lang w:val="en-US"/>
        </w:rPr>
      </w:pPr>
    </w:p>
    <w:p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 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proofErr w:type="gramStart"/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  <w:proofErr w:type="gramEnd"/>
    </w:p>
    <w:p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:rsidR="002D2603" w:rsidRDefault="002D2603" w:rsidP="002D2603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заместитель начальника  отдела государственной службы и кадров </w:t>
      </w:r>
    </w:p>
    <w:p w:rsidR="002D2603" w:rsidRDefault="002D2603" w:rsidP="002D2603">
      <w:pPr>
        <w:pStyle w:val="a3"/>
        <w:spacing w:before="0" w:beforeAutospacing="0" w:after="0" w:afterAutospacing="0"/>
        <w:jc w:val="both"/>
      </w:pPr>
      <w: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>
        <w:t>Салбиева</w:t>
      </w:r>
      <w:proofErr w:type="spellEnd"/>
      <w:r>
        <w:t xml:space="preserve"> Тамара </w:t>
      </w:r>
      <w:proofErr w:type="spellStart"/>
      <w:r>
        <w:t>Тамерлановна</w:t>
      </w:r>
      <w:proofErr w:type="spellEnd"/>
      <w:r>
        <w:t>, телефон (495) 687-40-73.</w:t>
      </w:r>
    </w:p>
    <w:p w:rsidR="002D2603" w:rsidRDefault="002D2603" w:rsidP="002D2603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>08 ноября</w:t>
      </w:r>
      <w:r w:rsidRPr="00551B33">
        <w:rPr>
          <w:b/>
          <w:sz w:val="24"/>
          <w:szCs w:val="24"/>
        </w:rPr>
        <w:t xml:space="preserve">  2022 года</w:t>
      </w:r>
      <w:r>
        <w:rPr>
          <w:sz w:val="24"/>
          <w:szCs w:val="24"/>
        </w:rPr>
        <w:t xml:space="preserve">,   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28 ноября </w:t>
      </w:r>
      <w:r w:rsidRPr="00551B33">
        <w:rPr>
          <w:b/>
          <w:sz w:val="24"/>
          <w:szCs w:val="24"/>
        </w:rPr>
        <w:t>2022 года</w:t>
      </w:r>
      <w:r w:rsidRPr="0002193A">
        <w:rPr>
          <w:sz w:val="24"/>
          <w:szCs w:val="24"/>
        </w:rPr>
        <w:t>.</w:t>
      </w:r>
    </w:p>
    <w:p w:rsidR="002D2603" w:rsidRDefault="002D2603" w:rsidP="002D2603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 xml:space="preserve">14 декабря </w:t>
      </w:r>
      <w:r w:rsidRPr="00551B33">
        <w:rPr>
          <w:b/>
          <w:sz w:val="24"/>
          <w:szCs w:val="24"/>
        </w:rPr>
        <w:t>2022 года</w:t>
      </w:r>
      <w:r>
        <w:rPr>
          <w:sz w:val="24"/>
          <w:szCs w:val="24"/>
        </w:rPr>
        <w:t xml:space="preserve"> на  11 ч 00 мин.</w:t>
      </w:r>
    </w:p>
    <w:p w:rsidR="002D2603" w:rsidRPr="0002193A" w:rsidRDefault="002D2603" w:rsidP="002D2603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 по результатам пройденного тестирования на замещение    вакантных должностей предварительно назначено на </w:t>
      </w:r>
      <w:r>
        <w:rPr>
          <w:b/>
          <w:sz w:val="24"/>
          <w:szCs w:val="24"/>
        </w:rPr>
        <w:t xml:space="preserve">16 декабря </w:t>
      </w:r>
      <w:r w:rsidRPr="00551B33">
        <w:rPr>
          <w:b/>
          <w:sz w:val="24"/>
          <w:szCs w:val="24"/>
        </w:rPr>
        <w:t>2022 года</w:t>
      </w:r>
      <w:r>
        <w:rPr>
          <w:sz w:val="24"/>
          <w:szCs w:val="24"/>
        </w:rPr>
        <w:t xml:space="preserve"> на 10 ч 00 мин.</w:t>
      </w:r>
    </w:p>
    <w:p w:rsidR="004E3716" w:rsidRPr="0002193A" w:rsidRDefault="004E3716" w:rsidP="00D6214F">
      <w:pPr>
        <w:ind w:firstLine="0"/>
        <w:jc w:val="left"/>
        <w:rPr>
          <w:sz w:val="24"/>
          <w:szCs w:val="24"/>
        </w:rPr>
      </w:pPr>
      <w:bookmarkStart w:id="0" w:name="_GoBack"/>
      <w:bookmarkEnd w:id="0"/>
    </w:p>
    <w:p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:rsidR="00E55129" w:rsidRDefault="00EE2667" w:rsidP="00E55129">
      <w:pPr>
        <w:pStyle w:val="a3"/>
      </w:pPr>
      <w:hyperlink r:id="rId9" w:history="1">
        <w:r w:rsidR="00E55129">
          <w:rPr>
            <w:rStyle w:val="a4"/>
          </w:rPr>
          <w:t>Заявление для внешних кандидатов</w:t>
        </w:r>
      </w:hyperlink>
    </w:p>
    <w:p w:rsidR="00E55129" w:rsidRDefault="00EE2667" w:rsidP="00E55129">
      <w:pPr>
        <w:pStyle w:val="a3"/>
      </w:pPr>
      <w:hyperlink r:id="rId10" w:history="1">
        <w:r w:rsidR="00E55129">
          <w:rPr>
            <w:rStyle w:val="a4"/>
          </w:rPr>
          <w:t>Заявление для внутренних кандидатов</w:t>
        </w:r>
      </w:hyperlink>
    </w:p>
    <w:p w:rsidR="00E55129" w:rsidRDefault="00EE2667" w:rsidP="00E55129">
      <w:pPr>
        <w:pStyle w:val="a3"/>
      </w:pPr>
      <w:hyperlink r:id="rId11" w:history="1">
        <w:r w:rsidR="00E55129">
          <w:rPr>
            <w:rStyle w:val="a4"/>
          </w:rPr>
          <w:t>Анкета</w:t>
        </w:r>
      </w:hyperlink>
    </w:p>
    <w:p w:rsidR="00E55129" w:rsidRDefault="00EE2667" w:rsidP="00E55129">
      <w:pPr>
        <w:pStyle w:val="a3"/>
        <w:rPr>
          <w:rStyle w:val="a4"/>
        </w:rPr>
      </w:pPr>
      <w:hyperlink r:id="rId12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:rsidR="003C2DBD" w:rsidRDefault="00EE2667" w:rsidP="00E55129">
      <w:pPr>
        <w:pStyle w:val="a3"/>
        <w:rPr>
          <w:rStyle w:val="a4"/>
        </w:rPr>
      </w:pPr>
      <w:hyperlink r:id="rId13" w:history="1">
        <w:r w:rsidR="003C2DBD" w:rsidRPr="003C2DBD">
          <w:rPr>
            <w:rStyle w:val="a4"/>
          </w:rPr>
          <w:t xml:space="preserve">Справка </w:t>
        </w:r>
        <w:proofErr w:type="gramStart"/>
        <w:r w:rsidR="003C2DBD" w:rsidRPr="003C2DBD">
          <w:rPr>
            <w:rStyle w:val="a4"/>
          </w:rPr>
          <w:t>о</w:t>
        </w:r>
        <w:proofErr w:type="gramEnd"/>
        <w:r w:rsidR="003C2DBD" w:rsidRPr="003C2DBD">
          <w:rPr>
            <w:rStyle w:val="a4"/>
          </w:rPr>
          <w:t xml:space="preserve"> </w:t>
        </w:r>
        <w:proofErr w:type="gramStart"/>
        <w:r w:rsidR="003C2DBD" w:rsidRPr="003C2DBD">
          <w:rPr>
            <w:rStyle w:val="a4"/>
          </w:rPr>
          <w:t>дохода</w:t>
        </w:r>
        <w:proofErr w:type="gramEnd"/>
        <w:r w:rsidR="003C2DBD" w:rsidRPr="003C2DBD">
          <w:rPr>
            <w:rStyle w:val="a4"/>
          </w:rPr>
          <w:t>, расходах, об имуществе и обязательствах имущественного характера</w:t>
        </w:r>
      </w:hyperlink>
    </w:p>
    <w:p w:rsidR="00832917" w:rsidRDefault="00EE2667" w:rsidP="00E55129">
      <w:pPr>
        <w:pStyle w:val="a3"/>
        <w:rPr>
          <w:rStyle w:val="a4"/>
        </w:rPr>
      </w:pPr>
      <w:hyperlink r:id="rId14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67" w:rsidRDefault="00EE2667" w:rsidP="003C2DBD">
      <w:r>
        <w:separator/>
      </w:r>
    </w:p>
  </w:endnote>
  <w:endnote w:type="continuationSeparator" w:id="0">
    <w:p w:rsidR="00EE2667" w:rsidRDefault="00EE2667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67" w:rsidRDefault="00EE2667" w:rsidP="003C2DBD">
      <w:r>
        <w:separator/>
      </w:r>
    </w:p>
  </w:footnote>
  <w:footnote w:type="continuationSeparator" w:id="0">
    <w:p w:rsidR="00EE2667" w:rsidRDefault="00EE2667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43D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2603"/>
    <w:rsid w:val="002D3DA8"/>
    <w:rsid w:val="002D456B"/>
    <w:rsid w:val="002D4A68"/>
    <w:rsid w:val="002D64C4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9B2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18A3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90F7B"/>
    <w:rsid w:val="006913C1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519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3F81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A01F1"/>
    <w:rsid w:val="00AA08E6"/>
    <w:rsid w:val="00AA19C0"/>
    <w:rsid w:val="00AA1E9D"/>
    <w:rsid w:val="00AA42F6"/>
    <w:rsid w:val="00AA61D2"/>
    <w:rsid w:val="00AB0DA2"/>
    <w:rsid w:val="00AB1782"/>
    <w:rsid w:val="00AB28E9"/>
    <w:rsid w:val="00AB422D"/>
    <w:rsid w:val="00AB76CF"/>
    <w:rsid w:val="00AB7A69"/>
    <w:rsid w:val="00AC20DD"/>
    <w:rsid w:val="00AC4CEF"/>
    <w:rsid w:val="00AC654B"/>
    <w:rsid w:val="00AD1D90"/>
    <w:rsid w:val="00AD1EB2"/>
    <w:rsid w:val="00AD2111"/>
    <w:rsid w:val="00AD339A"/>
    <w:rsid w:val="00AD4361"/>
    <w:rsid w:val="00AD662B"/>
    <w:rsid w:val="00AD79D9"/>
    <w:rsid w:val="00AF026F"/>
    <w:rsid w:val="00AF0DD3"/>
    <w:rsid w:val="00AF4D13"/>
    <w:rsid w:val="00AF527C"/>
    <w:rsid w:val="00AF5C0B"/>
    <w:rsid w:val="00B01457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3319"/>
    <w:rsid w:val="00BD7268"/>
    <w:rsid w:val="00BD78DE"/>
    <w:rsid w:val="00BE0F0A"/>
    <w:rsid w:val="00BE1687"/>
    <w:rsid w:val="00BE5830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2667"/>
    <w:rsid w:val="00EE72E0"/>
    <w:rsid w:val="00EF32FA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77.rospotrebnadzor.ru/images/spravkaodohod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77.rospotrebnadzor.ru/images/stories/vacansii/med_spravka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7.rospotrebnadzor.ru/images/stories/vacansii/anketa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77.rospotrebnadzor.ru/images/stories/vacansii/zayav_vnutr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77.rospotrebnadzor.ru/images/stories/vacansii/zayav_vn.doc" TargetMode="External"/><Relationship Id="rId14" Type="http://schemas.openxmlformats.org/officeDocument/2006/relationships/hyperlink" Target="http://77.rospotrebnadzor.ru/images/stories/docs/02%D0%B7%D0%B0%D1%8F%D0%B2%D0%BB%D0%B5%D0%BD%D0%B8%D0%B5_%D0%BE_%D1%81%D0%B0%D0%B9%D1%82%D0%B0%D1%8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8B47-6DE1-4888-B17A-7CE47D19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36</cp:revision>
  <cp:lastPrinted>2022-11-02T14:36:00Z</cp:lastPrinted>
  <dcterms:created xsi:type="dcterms:W3CDTF">2019-08-02T08:14:00Z</dcterms:created>
  <dcterms:modified xsi:type="dcterms:W3CDTF">2022-11-08T08:19:00Z</dcterms:modified>
</cp:coreProperties>
</file>