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26" w:rsidRDefault="003E3E26" w:rsidP="003E3E26">
      <w:pPr>
        <w:pStyle w:val="ConsPlusTitlePage"/>
      </w:pPr>
    </w:p>
    <w:p w:rsidR="003E3E26" w:rsidRDefault="003E3E26">
      <w:pPr>
        <w:pStyle w:val="ConsPlusNormal"/>
        <w:outlineLvl w:val="0"/>
      </w:pPr>
      <w:r>
        <w:t>Зарегистрировано в Минюсте России 29 июня 2015 г. N 37811</w:t>
      </w:r>
    </w:p>
    <w:p w:rsidR="003E3E26" w:rsidRDefault="003E3E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3E26" w:rsidRDefault="003E3E26">
      <w:pPr>
        <w:pStyle w:val="ConsPlusNormal"/>
        <w:jc w:val="both"/>
      </w:pPr>
    </w:p>
    <w:p w:rsidR="003E3E26" w:rsidRDefault="003E3E26">
      <w:pPr>
        <w:pStyle w:val="ConsPlusTitle"/>
        <w:jc w:val="center"/>
      </w:pPr>
      <w:r>
        <w:t>ФЕДЕРАЛЬНАЯ СЛУЖБА ПО НАДЗОРУ В СФЕРЕ ЗАЩИТЫ</w:t>
      </w:r>
    </w:p>
    <w:p w:rsidR="003E3E26" w:rsidRDefault="003E3E26">
      <w:pPr>
        <w:pStyle w:val="ConsPlusTitle"/>
        <w:jc w:val="center"/>
      </w:pPr>
      <w:r>
        <w:t>ПРАВ ПОТРЕБИТЕЛЕЙ И БЛАГОПОЛУЧИЯ ЧЕЛОВЕКА</w:t>
      </w:r>
    </w:p>
    <w:p w:rsidR="003E3E26" w:rsidRDefault="003E3E26">
      <w:pPr>
        <w:pStyle w:val="ConsPlusTitle"/>
        <w:jc w:val="center"/>
      </w:pPr>
    </w:p>
    <w:p w:rsidR="003E3E26" w:rsidRDefault="003E3E26">
      <w:pPr>
        <w:pStyle w:val="ConsPlusTitle"/>
        <w:jc w:val="center"/>
      </w:pPr>
      <w:r>
        <w:t>ПРИКАЗ</w:t>
      </w:r>
    </w:p>
    <w:p w:rsidR="003E3E26" w:rsidRDefault="003E3E26">
      <w:pPr>
        <w:pStyle w:val="ConsPlusTitle"/>
        <w:jc w:val="center"/>
      </w:pPr>
      <w:r>
        <w:t>от 25 мая 2015 г. N 461</w:t>
      </w:r>
    </w:p>
    <w:p w:rsidR="003E3E26" w:rsidRDefault="003E3E26">
      <w:pPr>
        <w:pStyle w:val="ConsPlusTitle"/>
        <w:jc w:val="center"/>
      </w:pPr>
    </w:p>
    <w:p w:rsidR="003E3E26" w:rsidRDefault="003E3E26">
      <w:pPr>
        <w:pStyle w:val="ConsPlusTitle"/>
        <w:jc w:val="center"/>
      </w:pPr>
      <w:r>
        <w:t>ОБ УТВЕРЖДЕНИИ ПЕРЕЧНЯ</w:t>
      </w:r>
    </w:p>
    <w:p w:rsidR="003E3E26" w:rsidRDefault="003E3E26">
      <w:pPr>
        <w:pStyle w:val="ConsPlusTitle"/>
        <w:jc w:val="center"/>
      </w:pPr>
      <w:r>
        <w:t>ДОЛЖНОСТЕЙ ФЕДЕРАЛЬНОЙ ГОСУДАРСТВЕННОЙ ГРАЖДАНСКОЙ СЛУЖБЫ</w:t>
      </w:r>
    </w:p>
    <w:p w:rsidR="003E3E26" w:rsidRDefault="003E3E26">
      <w:pPr>
        <w:pStyle w:val="ConsPlusTitle"/>
        <w:jc w:val="center"/>
      </w:pPr>
      <w:r>
        <w:t>В ТЕРРИТОРИАЛЬНЫХ ОРГАНАХ РОСПОТРЕБНАДЗОРА, ПРИ ЗАМЕЩЕНИИ</w:t>
      </w:r>
    </w:p>
    <w:p w:rsidR="003E3E26" w:rsidRDefault="003E3E26">
      <w:pPr>
        <w:pStyle w:val="ConsPlusTitle"/>
        <w:jc w:val="center"/>
      </w:pPr>
      <w:r>
        <w:t>КОТОРЫХ ФЕДЕРАЛЬНЫЕ ГОСУДАРСТВЕННЫЕ ГРАЖДАНСКИЕ СЛУЖАЩИЕ</w:t>
      </w:r>
    </w:p>
    <w:p w:rsidR="003E3E26" w:rsidRDefault="003E3E26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3E3E26" w:rsidRDefault="003E3E26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3E3E26" w:rsidRDefault="003E3E26">
      <w:pPr>
        <w:pStyle w:val="ConsPlusTitle"/>
        <w:jc w:val="center"/>
      </w:pPr>
      <w:r>
        <w:t>О ДОХОДАХ, ОБ ИМУЩЕСТВЕ И ОБЯЗАТЕЛЬСТВАХ ИМУЩЕСТВЕННОГО</w:t>
      </w:r>
    </w:p>
    <w:p w:rsidR="003E3E26" w:rsidRDefault="003E3E26">
      <w:pPr>
        <w:pStyle w:val="ConsPlusTitle"/>
        <w:jc w:val="center"/>
      </w:pPr>
      <w:r>
        <w:t>ХАРАКТЕРА СВОИХ СУПРУГИ (СУПРУГА)</w:t>
      </w:r>
    </w:p>
    <w:p w:rsidR="003E3E26" w:rsidRDefault="003E3E26">
      <w:pPr>
        <w:pStyle w:val="ConsPlusTitle"/>
        <w:jc w:val="center"/>
      </w:pPr>
      <w:r>
        <w:t>И НЕСОВЕРШЕННОЛЕТНИХ ДЕТЕЙ</w:t>
      </w:r>
    </w:p>
    <w:p w:rsidR="003E3E26" w:rsidRDefault="003E3E26">
      <w:pPr>
        <w:pStyle w:val="ConsPlusNormal"/>
        <w:jc w:val="both"/>
      </w:pPr>
    </w:p>
    <w:p w:rsidR="003E3E26" w:rsidRDefault="003E3E26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4291, N 48, ст. 6730; 2012, N 50, ст. 6954, N 53, ст. 7605; 2013, N 19, ст. 2329, N 40, ст. 5031, N 52, ст. 6961; 2014, N 52, ст. 7542) и указами Президента Российской Федерации от 18 мая 2009 г. </w:t>
      </w:r>
      <w:hyperlink r:id="rId5" w:history="1">
        <w:r>
          <w:rPr>
            <w:color w:val="0000FF"/>
          </w:rPr>
          <w:t>N 557</w:t>
        </w:r>
      </w:hyperlink>
      <w:r>
        <w:t xml:space="preserve">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471, N 14, ст. 1616; 2014, N 27, ст. 3754; 2015, N 10, ст. 1506), от 8 марта 2015 г. </w:t>
      </w:r>
      <w:hyperlink r:id="rId6" w:history="1">
        <w:r>
          <w:rPr>
            <w:color w:val="0000FF"/>
          </w:rPr>
          <w:t>N 120</w:t>
        </w:r>
      </w:hyperlink>
      <w:r>
        <w:t xml:space="preserve"> "О некоторых вопросах противодействия коррупции" (Собрание законодательства Российской Федерации, 2015, N 10, ст. 1506) приказываю:</w:t>
      </w:r>
    </w:p>
    <w:p w:rsidR="003E3E26" w:rsidRDefault="003E3E2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в территориальных органах Роспотребнадзора,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3E3E26" w:rsidRDefault="003E3E26">
      <w:pPr>
        <w:pStyle w:val="ConsPlusNormal"/>
        <w:ind w:firstLine="540"/>
        <w:jc w:val="both"/>
      </w:pPr>
      <w:r>
        <w:t xml:space="preserve">2. Руководителям территориальных органов Роспотребнадзора ознакомить федеральных государственных гражданских служащих территориальных органов Роспотребнадзора с </w:t>
      </w:r>
      <w:hyperlink w:anchor="P38" w:history="1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гражданской службы в территориальных органах Роспотребнадзора,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настоящим приказом.</w:t>
      </w:r>
    </w:p>
    <w:p w:rsidR="003E3E26" w:rsidRDefault="003E3E26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Роспотребнадзора от 30 октября 2009 г. N 670 "Об утверждении Перечня должностей федеральной государственной гражданской службы в территориальных органах Роспотребнадзора,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в Министерстве юстиции Российской Федерации 2 декабря 2009 г., регистрационный N 15363).</w:t>
      </w:r>
    </w:p>
    <w:p w:rsidR="003E3E26" w:rsidRDefault="003E3E26">
      <w:pPr>
        <w:pStyle w:val="ConsPlusNormal"/>
        <w:jc w:val="both"/>
      </w:pPr>
    </w:p>
    <w:p w:rsidR="003E3E26" w:rsidRDefault="003E3E26">
      <w:pPr>
        <w:pStyle w:val="ConsPlusNormal"/>
        <w:jc w:val="right"/>
      </w:pPr>
      <w:r>
        <w:t>Руководитель</w:t>
      </w:r>
    </w:p>
    <w:p w:rsidR="003E3E26" w:rsidRDefault="003E3E26">
      <w:pPr>
        <w:pStyle w:val="ConsPlusNormal"/>
        <w:jc w:val="right"/>
      </w:pPr>
      <w:r>
        <w:lastRenderedPageBreak/>
        <w:t>А.Ю.ПОПОВА</w:t>
      </w:r>
    </w:p>
    <w:p w:rsidR="003E3E26" w:rsidRDefault="003E3E26">
      <w:pPr>
        <w:pStyle w:val="ConsPlusNormal"/>
        <w:jc w:val="both"/>
      </w:pPr>
    </w:p>
    <w:p w:rsidR="003E3E26" w:rsidRDefault="003E3E26">
      <w:pPr>
        <w:pStyle w:val="ConsPlusNormal"/>
        <w:jc w:val="both"/>
      </w:pPr>
    </w:p>
    <w:p w:rsidR="003E3E26" w:rsidRDefault="003E3E26">
      <w:pPr>
        <w:pStyle w:val="ConsPlusNormal"/>
        <w:jc w:val="both"/>
      </w:pPr>
    </w:p>
    <w:p w:rsidR="003E3E26" w:rsidRDefault="003E3E26">
      <w:pPr>
        <w:pStyle w:val="ConsPlusNormal"/>
        <w:jc w:val="both"/>
      </w:pPr>
    </w:p>
    <w:p w:rsidR="003E3E26" w:rsidRDefault="003E3E26">
      <w:pPr>
        <w:pStyle w:val="ConsPlusNormal"/>
        <w:jc w:val="both"/>
      </w:pPr>
    </w:p>
    <w:p w:rsidR="003E3E26" w:rsidRDefault="003E3E26">
      <w:pPr>
        <w:pStyle w:val="ConsPlusNormal"/>
        <w:jc w:val="right"/>
        <w:outlineLvl w:val="0"/>
      </w:pPr>
      <w:r>
        <w:t>Приложение</w:t>
      </w:r>
    </w:p>
    <w:p w:rsidR="003E3E26" w:rsidRDefault="003E3E26">
      <w:pPr>
        <w:pStyle w:val="ConsPlusNormal"/>
        <w:jc w:val="both"/>
      </w:pPr>
    </w:p>
    <w:p w:rsidR="003E3E26" w:rsidRDefault="003E3E26">
      <w:pPr>
        <w:pStyle w:val="ConsPlusNormal"/>
        <w:jc w:val="right"/>
      </w:pPr>
      <w:r>
        <w:t>Утвержден</w:t>
      </w:r>
    </w:p>
    <w:p w:rsidR="003E3E26" w:rsidRDefault="003E3E26">
      <w:pPr>
        <w:pStyle w:val="ConsPlusNormal"/>
        <w:jc w:val="right"/>
      </w:pPr>
      <w:r>
        <w:t>Приказом Роспотребнадзора</w:t>
      </w:r>
    </w:p>
    <w:p w:rsidR="003E3E26" w:rsidRDefault="003E3E26">
      <w:pPr>
        <w:pStyle w:val="ConsPlusNormal"/>
        <w:jc w:val="right"/>
      </w:pPr>
      <w:r>
        <w:t>от 25.05.2015 N 461</w:t>
      </w:r>
    </w:p>
    <w:p w:rsidR="003E3E26" w:rsidRDefault="003E3E26">
      <w:pPr>
        <w:pStyle w:val="ConsPlusNormal"/>
        <w:jc w:val="both"/>
      </w:pPr>
    </w:p>
    <w:p w:rsidR="003E3E26" w:rsidRDefault="003E3E26">
      <w:pPr>
        <w:pStyle w:val="ConsPlusTitle"/>
        <w:jc w:val="center"/>
      </w:pPr>
      <w:bookmarkStart w:id="0" w:name="P38"/>
      <w:bookmarkEnd w:id="0"/>
      <w:r>
        <w:t>ПЕРЕЧЕНЬ</w:t>
      </w:r>
    </w:p>
    <w:p w:rsidR="003E3E26" w:rsidRDefault="003E3E26">
      <w:pPr>
        <w:pStyle w:val="ConsPlusTitle"/>
        <w:jc w:val="center"/>
      </w:pPr>
      <w:r>
        <w:t>ДОЛЖНОСТЕЙ ФЕДЕРАЛЬНОЙ ГОСУДАРСТВЕННОЙ ГРАЖДАНСКОЙ СЛУЖБЫ</w:t>
      </w:r>
    </w:p>
    <w:p w:rsidR="003E3E26" w:rsidRDefault="003E3E26">
      <w:pPr>
        <w:pStyle w:val="ConsPlusTitle"/>
        <w:jc w:val="center"/>
      </w:pPr>
      <w:r>
        <w:t>В ТЕРРИТОРИАЛЬНЫХ ОРГАНАХ РОСПОТРЕБНАДЗОРА, ПРИ ЗАМЕЩЕНИИ</w:t>
      </w:r>
    </w:p>
    <w:p w:rsidR="003E3E26" w:rsidRDefault="003E3E26">
      <w:pPr>
        <w:pStyle w:val="ConsPlusTitle"/>
        <w:jc w:val="center"/>
      </w:pPr>
      <w:r>
        <w:t>КОТОРЫХ ФЕДЕРАЛЬНЫЕ ГОСУДАРСТВЕННЫЕ ГРАЖДАНСКИЕ СЛУЖАЩИЕ</w:t>
      </w:r>
    </w:p>
    <w:p w:rsidR="003E3E26" w:rsidRDefault="003E3E26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3E3E26" w:rsidRDefault="003E3E26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3E3E26" w:rsidRDefault="003E3E26">
      <w:pPr>
        <w:pStyle w:val="ConsPlusTitle"/>
        <w:jc w:val="center"/>
      </w:pPr>
      <w:r>
        <w:t>О ДОХОДАХ, ОБ ИМУЩЕСТВЕ И ОБЯЗАТЕЛЬСТВАХ ИМУЩЕСТВЕННОГО</w:t>
      </w:r>
    </w:p>
    <w:p w:rsidR="003E3E26" w:rsidRDefault="003E3E26">
      <w:pPr>
        <w:pStyle w:val="ConsPlusTitle"/>
        <w:jc w:val="center"/>
      </w:pPr>
      <w:r>
        <w:t>ХАРАКТЕРА СВОИХ СУПРУГИ (СУПРУГА)</w:t>
      </w:r>
    </w:p>
    <w:p w:rsidR="003E3E26" w:rsidRDefault="003E3E26">
      <w:pPr>
        <w:pStyle w:val="ConsPlusTitle"/>
        <w:jc w:val="center"/>
      </w:pPr>
      <w:r>
        <w:t>И НЕСОВЕРШЕННОЛЕТНИХ ДЕТЕЙ</w:t>
      </w:r>
    </w:p>
    <w:p w:rsidR="003E3E26" w:rsidRDefault="003E3E26">
      <w:pPr>
        <w:pStyle w:val="ConsPlusNormal"/>
        <w:jc w:val="both"/>
      </w:pPr>
    </w:p>
    <w:p w:rsidR="003E3E26" w:rsidRDefault="003E3E26">
      <w:pPr>
        <w:pStyle w:val="ConsPlusNormal"/>
        <w:ind w:firstLine="540"/>
        <w:jc w:val="both"/>
      </w:pPr>
      <w:r>
        <w:t>1. Должности федеральной государственной гражданской службы, относящиеся к категории "руководители" ведущей группы должностей: начальник отдела, заместитель начальника отдела.</w:t>
      </w:r>
    </w:p>
    <w:p w:rsidR="003E3E26" w:rsidRDefault="003E3E26">
      <w:pPr>
        <w:pStyle w:val="ConsPlusNormal"/>
        <w:ind w:firstLine="540"/>
        <w:jc w:val="both"/>
      </w:pPr>
      <w:r>
        <w:t>2. Должности федеральной государственной гражданской службы, относящиеся к категории "помощники (советники)" ведущей группы должностей: помощник руководителя.</w:t>
      </w:r>
    </w:p>
    <w:p w:rsidR="003E3E26" w:rsidRDefault="003E3E26">
      <w:pPr>
        <w:pStyle w:val="ConsPlusNormal"/>
        <w:ind w:firstLine="540"/>
        <w:jc w:val="both"/>
      </w:pPr>
      <w:r>
        <w:t>3. Должности федеральной государственной гражданской службы, относящиеся к категории "специалисты" ведущей группы должностей: консультант.</w:t>
      </w:r>
    </w:p>
    <w:p w:rsidR="003E3E26" w:rsidRDefault="003E3E26">
      <w:pPr>
        <w:pStyle w:val="ConsPlusNormal"/>
        <w:ind w:firstLine="540"/>
        <w:jc w:val="both"/>
      </w:pPr>
      <w:r>
        <w:t>4. Должности федеральной государственной гражданской службы, относящиеся к категории "специалисты" старшей группы должностей: главный специалист-эксперт, ведущий специалист-эксперт, специалист-эксперт.</w:t>
      </w:r>
    </w:p>
    <w:p w:rsidR="003E3E26" w:rsidRDefault="003E3E26">
      <w:pPr>
        <w:pStyle w:val="ConsPlusNormal"/>
        <w:ind w:firstLine="540"/>
        <w:jc w:val="both"/>
      </w:pPr>
      <w:r>
        <w:t>5. Должности федеральной государственной гражданской службы, относящиеся к категории "обеспечивающие специалисты" старшей группы должностей: старшие специалисты 1 разряда &lt;1&gt;.</w:t>
      </w:r>
    </w:p>
    <w:p w:rsidR="003E3E26" w:rsidRDefault="003E3E26">
      <w:pPr>
        <w:pStyle w:val="ConsPlusNormal"/>
        <w:ind w:firstLine="540"/>
        <w:jc w:val="both"/>
      </w:pPr>
      <w:r>
        <w:t>--------------------------------</w:t>
      </w:r>
    </w:p>
    <w:p w:rsidR="003E3E26" w:rsidRDefault="003E3E26">
      <w:pPr>
        <w:pStyle w:val="ConsPlusNormal"/>
        <w:ind w:firstLine="540"/>
        <w:jc w:val="both"/>
      </w:pPr>
      <w:r>
        <w:t>&lt;1&gt; В случае если исполнение должностных обязанностей предусматривает составление протоколов об административных правонарушениях.</w:t>
      </w:r>
    </w:p>
    <w:p w:rsidR="003E3E26" w:rsidRDefault="003E3E26">
      <w:pPr>
        <w:pStyle w:val="ConsPlusNormal"/>
        <w:jc w:val="both"/>
      </w:pPr>
    </w:p>
    <w:p w:rsidR="003E3E26" w:rsidRDefault="003E3E26">
      <w:pPr>
        <w:pStyle w:val="ConsPlusNormal"/>
        <w:ind w:firstLine="540"/>
        <w:jc w:val="both"/>
      </w:pPr>
      <w:r>
        <w:t>6. Должности федеральной государственной гражданской службы категории "обеспечивающие специалисты" старшей и младшей групп должностей: старшие специалисты 1 разряда, старшие специалисты 2 разряда, старшие специалисты 3 разряда, специалисты 1 разряда, специалисты 2 разряда, специалисты 3 разряда &lt;1&gt;.</w:t>
      </w:r>
    </w:p>
    <w:p w:rsidR="003E3E26" w:rsidRDefault="003E3E26">
      <w:pPr>
        <w:pStyle w:val="ConsPlusNormal"/>
        <w:ind w:firstLine="540"/>
        <w:jc w:val="both"/>
      </w:pPr>
      <w:r>
        <w:t>--------------------------------</w:t>
      </w:r>
    </w:p>
    <w:p w:rsidR="003E3E26" w:rsidRDefault="003E3E26">
      <w:pPr>
        <w:pStyle w:val="ConsPlusNormal"/>
        <w:ind w:firstLine="540"/>
        <w:jc w:val="both"/>
      </w:pPr>
      <w:r>
        <w:t>&lt;1&gt; В случае если исполнение должностных обязанностей предусматривает заключение договора о материальной ответственности.</w:t>
      </w:r>
    </w:p>
    <w:p w:rsidR="003E3E26" w:rsidRDefault="003E3E26">
      <w:pPr>
        <w:pStyle w:val="ConsPlusNormal"/>
        <w:jc w:val="both"/>
      </w:pPr>
    </w:p>
    <w:p w:rsidR="003E3E26" w:rsidRDefault="003E3E26">
      <w:pPr>
        <w:pStyle w:val="ConsPlusNormal"/>
        <w:jc w:val="both"/>
      </w:pPr>
    </w:p>
    <w:p w:rsidR="003E3E26" w:rsidRDefault="003E3E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0B1E" w:rsidRDefault="00930B1E"/>
    <w:sectPr w:rsidR="00930B1E" w:rsidSect="003E3E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3E26"/>
    <w:rsid w:val="003E3E26"/>
    <w:rsid w:val="0093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3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3E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4E993366C5D83368A4FF88C2502EA53C100B9E16851C5DA8751506N3f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4E993366C5D83368A4FF88C2502EA5341C0C9910894157A02C190435N2f6M" TargetMode="External"/><Relationship Id="rId5" Type="http://schemas.openxmlformats.org/officeDocument/2006/relationships/hyperlink" Target="consultantplus://offline/ref=5B4E993366C5D83368A4FF88C2502EA53413099C128E4157A02C19043526DC13DD9B504B682BFD8CNEfBM" TargetMode="External"/><Relationship Id="rId4" Type="http://schemas.openxmlformats.org/officeDocument/2006/relationships/hyperlink" Target="consultantplus://offline/ref=5B4E993366C5D83368A4FF88C2502EA537140F9C14874157A02C19043526DC13DD9B504BN6fA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С.И.</dc:creator>
  <cp:keywords/>
  <dc:description/>
  <cp:lastModifiedBy>Матвеев С.И.</cp:lastModifiedBy>
  <cp:revision>1</cp:revision>
  <dcterms:created xsi:type="dcterms:W3CDTF">2016-11-23T12:31:00Z</dcterms:created>
  <dcterms:modified xsi:type="dcterms:W3CDTF">2016-11-23T12:31:00Z</dcterms:modified>
</cp:coreProperties>
</file>